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69" w:rsidRDefault="00724CBC" w:rsidP="00FF4469">
      <w:pPr>
        <w:pStyle w:val="ConsPlusNormal"/>
        <w:jc w:val="right"/>
        <w:outlineLvl w:val="1"/>
      </w:pPr>
      <w:r>
        <w:t xml:space="preserve"> </w:t>
      </w:r>
      <w:r w:rsidR="00FF4469">
        <w:t>Приложение N 1</w:t>
      </w:r>
    </w:p>
    <w:p w:rsidR="00FF4469" w:rsidRDefault="00FF4469" w:rsidP="00FF4469">
      <w:pPr>
        <w:pStyle w:val="ConsPlusNormal"/>
        <w:jc w:val="right"/>
      </w:pPr>
      <w:r>
        <w:t>к методическим указаниям</w:t>
      </w:r>
    </w:p>
    <w:p w:rsidR="00FF4469" w:rsidRDefault="00FF4469" w:rsidP="00FF4469">
      <w:pPr>
        <w:pStyle w:val="ConsPlusNormal"/>
        <w:jc w:val="right"/>
      </w:pPr>
      <w:r>
        <w:t>по расчету уровня надежности</w:t>
      </w:r>
    </w:p>
    <w:p w:rsidR="00FF4469" w:rsidRDefault="00FF4469" w:rsidP="00FF4469">
      <w:pPr>
        <w:pStyle w:val="ConsPlusNormal"/>
        <w:jc w:val="right"/>
      </w:pPr>
      <w:r>
        <w:t>и качества поставляемых товаров</w:t>
      </w:r>
    </w:p>
    <w:p w:rsidR="00FF4469" w:rsidRDefault="00FF4469" w:rsidP="00FF4469">
      <w:pPr>
        <w:pStyle w:val="ConsPlusNormal"/>
        <w:jc w:val="right"/>
      </w:pPr>
      <w:bookmarkStart w:id="0" w:name="_GoBack"/>
      <w:bookmarkEnd w:id="0"/>
      <w:r>
        <w:t>и оказываемых услуг для организации</w:t>
      </w:r>
    </w:p>
    <w:p w:rsidR="00FF4469" w:rsidRDefault="00FF4469" w:rsidP="00FF4469">
      <w:pPr>
        <w:pStyle w:val="ConsPlusNormal"/>
        <w:jc w:val="right"/>
      </w:pPr>
      <w:r>
        <w:t xml:space="preserve">по управлению </w:t>
      </w:r>
      <w:proofErr w:type="gramStart"/>
      <w:r>
        <w:t>единой</w:t>
      </w:r>
      <w:proofErr w:type="gramEnd"/>
      <w:r>
        <w:t xml:space="preserve"> национальной</w:t>
      </w:r>
    </w:p>
    <w:p w:rsidR="00FF4469" w:rsidRDefault="00FF4469" w:rsidP="00FF4469">
      <w:pPr>
        <w:pStyle w:val="ConsPlusNormal"/>
        <w:jc w:val="right"/>
      </w:pPr>
      <w:r>
        <w:t>(общероссийской) электрической</w:t>
      </w:r>
    </w:p>
    <w:p w:rsidR="00FF4469" w:rsidRDefault="00FF4469" w:rsidP="00FF4469">
      <w:pPr>
        <w:pStyle w:val="ConsPlusNormal"/>
        <w:jc w:val="right"/>
      </w:pPr>
      <w:r>
        <w:t xml:space="preserve">сетью и </w:t>
      </w:r>
      <w:proofErr w:type="gramStart"/>
      <w:r>
        <w:t>территориальных</w:t>
      </w:r>
      <w:proofErr w:type="gramEnd"/>
    </w:p>
    <w:p w:rsidR="00FF4469" w:rsidRDefault="00FF4469" w:rsidP="00FF4469">
      <w:pPr>
        <w:pStyle w:val="ConsPlusNormal"/>
        <w:jc w:val="right"/>
      </w:pPr>
      <w:r>
        <w:t>сетевых организаций</w:t>
      </w:r>
    </w:p>
    <w:p w:rsidR="00FF4469" w:rsidRDefault="00FF4469" w:rsidP="00FF4469">
      <w:pPr>
        <w:pStyle w:val="ConsPlusNormal"/>
        <w:jc w:val="center"/>
      </w:pPr>
    </w:p>
    <w:p w:rsidR="00FF4469" w:rsidRDefault="00FF4469" w:rsidP="00FF4469">
      <w:pPr>
        <w:pStyle w:val="ConsPlusNormal"/>
        <w:jc w:val="center"/>
      </w:pPr>
      <w:r>
        <w:t>ФОРМЫ,</w:t>
      </w:r>
    </w:p>
    <w:p w:rsidR="00FF4469" w:rsidRDefault="00FF4469" w:rsidP="00FF4469">
      <w:pPr>
        <w:pStyle w:val="ConsPlusNormal"/>
        <w:jc w:val="center"/>
      </w:pPr>
      <w:r>
        <w:t>ИСПОЛЬЗУЕМЫЕ ДЛЯ РАСЧЕТА ЗНАЧЕНИЯ ПОКАЗАТЕЛЯ УРОВНЯ</w:t>
      </w:r>
    </w:p>
    <w:p w:rsidR="00FF4469" w:rsidRDefault="00FF4469" w:rsidP="00FF4469">
      <w:pPr>
        <w:pStyle w:val="ConsPlusNormal"/>
        <w:jc w:val="center"/>
      </w:pPr>
      <w:r>
        <w:t>НАДЕЖНОСТИ ОКАЗЫВАЕМЫХ УСЛУГ</w:t>
      </w:r>
    </w:p>
    <w:p w:rsidR="00FF4469" w:rsidRDefault="00FF4469" w:rsidP="00FF4469">
      <w:pPr>
        <w:pStyle w:val="ConsPlusNormal"/>
        <w:jc w:val="center"/>
      </w:pPr>
    </w:p>
    <w:p w:rsidR="00FF4469" w:rsidRDefault="00FF4469" w:rsidP="00FF4469">
      <w:pPr>
        <w:pStyle w:val="ConsPlusNormal"/>
        <w:jc w:val="right"/>
        <w:outlineLvl w:val="2"/>
      </w:pPr>
    </w:p>
    <w:p w:rsidR="00FF4469" w:rsidRDefault="00FF4469" w:rsidP="00FF4469">
      <w:pPr>
        <w:pStyle w:val="ConsPlusNormal"/>
        <w:ind w:firstLine="540"/>
        <w:jc w:val="both"/>
      </w:pPr>
    </w:p>
    <w:p w:rsidR="00FF4469" w:rsidRDefault="00FF4469" w:rsidP="00FF4469">
      <w:pPr>
        <w:pStyle w:val="ConsPlusNonformat"/>
        <w:jc w:val="both"/>
      </w:pPr>
      <w:bookmarkStart w:id="1" w:name="Par360"/>
      <w:bookmarkEnd w:id="1"/>
      <w:r>
        <w:t xml:space="preserve">         Форма 1.1 - Журнал учета текущей информации о прекращении</w:t>
      </w:r>
    </w:p>
    <w:p w:rsidR="00FF4469" w:rsidRDefault="00FF4469" w:rsidP="00FF4469">
      <w:pPr>
        <w:pStyle w:val="ConsPlusNonformat"/>
        <w:jc w:val="both"/>
      </w:pPr>
      <w:r>
        <w:t xml:space="preserve">           передачи электрической энергии для потребителей услуг</w:t>
      </w:r>
    </w:p>
    <w:p w:rsidR="00FF4469" w:rsidRDefault="00FF4469" w:rsidP="00FF4469">
      <w:pPr>
        <w:pStyle w:val="ConsPlusNonformat"/>
        <w:jc w:val="both"/>
      </w:pPr>
      <w:r>
        <w:t xml:space="preserve">                  электросетевой организации за 2015 год</w:t>
      </w:r>
    </w:p>
    <w:p w:rsidR="00FF4469" w:rsidRDefault="00FF4469" w:rsidP="00FF4469">
      <w:pPr>
        <w:pStyle w:val="ConsPlusNormal"/>
        <w:ind w:firstLine="540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4"/>
        <w:gridCol w:w="2772"/>
        <w:gridCol w:w="4413"/>
      </w:tblGrid>
      <w:tr w:rsidR="00FF4469" w:rsidTr="00242DE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9" w:rsidRDefault="00FF4469" w:rsidP="00242DEE">
            <w:pPr>
              <w:pStyle w:val="ConsPlusNormal"/>
              <w:jc w:val="center"/>
            </w:pPr>
            <w:r>
              <w:t xml:space="preserve">Обосновывающие данные для расчета </w:t>
            </w:r>
            <w:hyperlink w:anchor="Par411" w:tooltip="&lt;1&gt; В том числе на основе базы актов расследования технологических нарушений за соответствующий месяц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9" w:rsidRDefault="00FF4469" w:rsidP="00242DEE">
            <w:pPr>
              <w:pStyle w:val="ConsPlusNormal"/>
              <w:jc w:val="center"/>
            </w:pPr>
            <w:r>
              <w:t>Продолжительность прекращения, час.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9" w:rsidRDefault="00FF4469" w:rsidP="00242DEE">
            <w:pPr>
              <w:pStyle w:val="ConsPlusNormal"/>
              <w:jc w:val="center"/>
            </w:pPr>
            <w:r>
              <w:t>Количество точек присоединения потребителей услуг к электрической сети электросетевой организации, шт.</w:t>
            </w:r>
          </w:p>
        </w:tc>
      </w:tr>
      <w:tr w:rsidR="00FF4469" w:rsidTr="00242DE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9" w:rsidRDefault="00FF4469" w:rsidP="00242D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9" w:rsidRDefault="00FF4469" w:rsidP="00242D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9" w:rsidRDefault="00FF4469" w:rsidP="00242DEE">
            <w:pPr>
              <w:pStyle w:val="ConsPlusNormal"/>
              <w:jc w:val="center"/>
            </w:pPr>
            <w:r>
              <w:t>3</w:t>
            </w:r>
          </w:p>
        </w:tc>
      </w:tr>
      <w:tr w:rsidR="00242DEE" w:rsidRPr="00FF4469" w:rsidTr="00242DE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242DEE" w:rsidP="00FF4469">
            <w:pPr>
              <w:pStyle w:val="ConsPlusNormal"/>
              <w:rPr>
                <w:sz w:val="18"/>
                <w:szCs w:val="18"/>
              </w:rPr>
            </w:pPr>
            <w:r w:rsidRPr="00FF4469">
              <w:rPr>
                <w:sz w:val="18"/>
                <w:szCs w:val="18"/>
              </w:rPr>
              <w:t>1 Отчет ОДС за январь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242DEE" w:rsidP="00242D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242DEE" w:rsidP="00242D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242DEE" w:rsidRPr="00FF4469" w:rsidTr="00242DE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242DEE" w:rsidP="00FF4469">
            <w:pPr>
              <w:pStyle w:val="ConsPlusNormal"/>
              <w:rPr>
                <w:sz w:val="18"/>
                <w:szCs w:val="18"/>
              </w:rPr>
            </w:pPr>
            <w:r w:rsidRPr="00FF4469">
              <w:rPr>
                <w:sz w:val="18"/>
                <w:szCs w:val="18"/>
              </w:rPr>
              <w:t>2 Отчет ОДС за февраль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242DEE" w:rsidP="00242D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242DEE" w:rsidP="00242D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242DEE" w:rsidRPr="00FF4469" w:rsidTr="00242DE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242DEE" w:rsidP="00242DEE">
            <w:pPr>
              <w:pStyle w:val="ConsPlusNormal"/>
              <w:rPr>
                <w:sz w:val="18"/>
                <w:szCs w:val="18"/>
              </w:rPr>
            </w:pPr>
            <w:r w:rsidRPr="00FF4469">
              <w:rPr>
                <w:sz w:val="18"/>
                <w:szCs w:val="18"/>
              </w:rPr>
              <w:t>3 Отчет ОДС за март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242DEE" w:rsidP="00242D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242DEE" w:rsidP="00242D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242DEE" w:rsidRPr="00FF4469" w:rsidTr="00242DE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242DEE" w:rsidP="00242DEE">
            <w:pPr>
              <w:pStyle w:val="ConsPlusNormal"/>
              <w:rPr>
                <w:sz w:val="18"/>
                <w:szCs w:val="18"/>
              </w:rPr>
            </w:pPr>
            <w:r w:rsidRPr="00FF4469">
              <w:rPr>
                <w:sz w:val="18"/>
                <w:szCs w:val="18"/>
              </w:rPr>
              <w:t>4 Отчет ОДС за апрель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242DEE" w:rsidP="00242D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242DEE" w:rsidP="00242D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242DEE" w:rsidRPr="00FF4469" w:rsidTr="00242DE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242DEE" w:rsidP="00242DEE">
            <w:pPr>
              <w:pStyle w:val="ConsPlusNormal"/>
              <w:rPr>
                <w:sz w:val="18"/>
                <w:szCs w:val="18"/>
              </w:rPr>
            </w:pPr>
            <w:r w:rsidRPr="00FF4469">
              <w:rPr>
                <w:sz w:val="18"/>
                <w:szCs w:val="18"/>
              </w:rPr>
              <w:t>5 Отчет ОДС за май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242DEE" w:rsidP="00242D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242DEE" w:rsidP="00242D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242DEE" w:rsidRPr="00FF4469" w:rsidTr="00242DE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242DEE" w:rsidP="00242DEE">
            <w:pPr>
              <w:pStyle w:val="ConsPlusNormal"/>
              <w:rPr>
                <w:sz w:val="18"/>
                <w:szCs w:val="18"/>
              </w:rPr>
            </w:pPr>
            <w:r w:rsidRPr="00FF4469">
              <w:rPr>
                <w:sz w:val="18"/>
                <w:szCs w:val="18"/>
              </w:rPr>
              <w:t>6 Отчет ОДС за июнь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1D2F88" w:rsidP="00242D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242DEE" w:rsidP="00242D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242DEE" w:rsidRPr="00FF4469" w:rsidTr="00242DE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242DEE" w:rsidP="00242DEE">
            <w:pPr>
              <w:pStyle w:val="ConsPlusNormal"/>
              <w:rPr>
                <w:sz w:val="18"/>
                <w:szCs w:val="18"/>
              </w:rPr>
            </w:pPr>
            <w:r w:rsidRPr="00FF4469">
              <w:rPr>
                <w:sz w:val="18"/>
                <w:szCs w:val="18"/>
              </w:rPr>
              <w:t>7 Отчет ОДС за июль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1D2F88" w:rsidP="00242D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242DEE" w:rsidP="00242D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242DEE" w:rsidRPr="00FF4469" w:rsidTr="00242DE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242DEE" w:rsidP="00853613">
            <w:pPr>
              <w:pStyle w:val="ConsPlusNormal"/>
              <w:rPr>
                <w:sz w:val="18"/>
                <w:szCs w:val="18"/>
              </w:rPr>
            </w:pPr>
            <w:r w:rsidRPr="00FF4469">
              <w:rPr>
                <w:sz w:val="18"/>
                <w:szCs w:val="18"/>
              </w:rPr>
              <w:t xml:space="preserve">8 Отчет ОДС за </w:t>
            </w:r>
            <w:r w:rsidR="00853613">
              <w:rPr>
                <w:sz w:val="18"/>
                <w:szCs w:val="18"/>
              </w:rPr>
              <w:t>август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1D2F88" w:rsidP="00242D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242DEE" w:rsidP="00242D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242DEE" w:rsidRPr="00FF4469" w:rsidTr="00242DE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242DEE" w:rsidP="00853613">
            <w:pPr>
              <w:pStyle w:val="ConsPlusNormal"/>
              <w:rPr>
                <w:sz w:val="18"/>
                <w:szCs w:val="18"/>
              </w:rPr>
            </w:pPr>
            <w:r w:rsidRPr="00FF4469">
              <w:rPr>
                <w:sz w:val="18"/>
                <w:szCs w:val="18"/>
              </w:rPr>
              <w:t xml:space="preserve">9 Отчет ОДС за </w:t>
            </w:r>
            <w:r w:rsidR="00853613">
              <w:rPr>
                <w:sz w:val="18"/>
                <w:szCs w:val="18"/>
              </w:rPr>
              <w:t>сентябрь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242DEE" w:rsidP="00242D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242DEE" w:rsidP="00242D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242DEE" w:rsidRPr="00FF4469" w:rsidTr="00242DE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242DEE" w:rsidP="00853613">
            <w:pPr>
              <w:pStyle w:val="ConsPlusNormal"/>
              <w:rPr>
                <w:sz w:val="18"/>
                <w:szCs w:val="18"/>
              </w:rPr>
            </w:pPr>
            <w:r w:rsidRPr="00FF4469">
              <w:rPr>
                <w:sz w:val="18"/>
                <w:szCs w:val="18"/>
              </w:rPr>
              <w:t xml:space="preserve">10 Отчет ОДС за </w:t>
            </w:r>
            <w:r w:rsidR="00853613">
              <w:rPr>
                <w:sz w:val="18"/>
                <w:szCs w:val="18"/>
              </w:rPr>
              <w:t>октябрь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242DEE" w:rsidP="00242D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7,18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242DEE" w:rsidP="00242D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242DEE" w:rsidRPr="00FF4469" w:rsidTr="00242DE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242DEE" w:rsidP="00853613">
            <w:pPr>
              <w:pStyle w:val="ConsPlusNormal"/>
              <w:rPr>
                <w:sz w:val="18"/>
                <w:szCs w:val="18"/>
              </w:rPr>
            </w:pPr>
            <w:r w:rsidRPr="00FF4469">
              <w:rPr>
                <w:sz w:val="18"/>
                <w:szCs w:val="18"/>
              </w:rPr>
              <w:t xml:space="preserve">11 Отчет ОДС за </w:t>
            </w:r>
            <w:r w:rsidR="00853613">
              <w:rPr>
                <w:sz w:val="18"/>
                <w:szCs w:val="18"/>
              </w:rPr>
              <w:t>ноябрь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242DEE" w:rsidP="00242D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242DEE" w:rsidP="00242D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242DEE" w:rsidRPr="00FF4469" w:rsidTr="00242DEE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242DEE" w:rsidP="00242DEE">
            <w:pPr>
              <w:pStyle w:val="ConsPlusNormal"/>
              <w:rPr>
                <w:sz w:val="18"/>
                <w:szCs w:val="18"/>
              </w:rPr>
            </w:pPr>
            <w:r w:rsidRPr="00FF4469">
              <w:rPr>
                <w:sz w:val="18"/>
                <w:szCs w:val="18"/>
              </w:rPr>
              <w:t>12 Отчет ОДС за декабрь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1E0091" w:rsidP="00242D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E" w:rsidRPr="00FF4469" w:rsidRDefault="00242DEE" w:rsidP="00242D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</w:tbl>
    <w:p w:rsidR="00FF4469" w:rsidRDefault="00FF4469" w:rsidP="00FF4469">
      <w:pPr>
        <w:pStyle w:val="ConsPlusNormal"/>
        <w:ind w:firstLine="540"/>
        <w:jc w:val="both"/>
        <w:rPr>
          <w:sz w:val="18"/>
          <w:szCs w:val="18"/>
        </w:rPr>
      </w:pPr>
    </w:p>
    <w:p w:rsidR="00AB6408" w:rsidRDefault="00AB6408" w:rsidP="00FF4469">
      <w:pPr>
        <w:pStyle w:val="ConsPlusNormal"/>
        <w:ind w:firstLine="540"/>
        <w:jc w:val="both"/>
        <w:rPr>
          <w:sz w:val="18"/>
          <w:szCs w:val="18"/>
        </w:rPr>
      </w:pPr>
    </w:p>
    <w:p w:rsidR="00AB6408" w:rsidRDefault="00AB6408" w:rsidP="00FF4469">
      <w:pPr>
        <w:pStyle w:val="ConsPlusNormal"/>
        <w:ind w:firstLine="540"/>
        <w:jc w:val="both"/>
        <w:rPr>
          <w:sz w:val="18"/>
          <w:szCs w:val="18"/>
        </w:rPr>
      </w:pPr>
    </w:p>
    <w:p w:rsidR="001E0091" w:rsidRDefault="001E0091" w:rsidP="00FF4469">
      <w:pPr>
        <w:pStyle w:val="ConsPlusNormal"/>
        <w:ind w:firstLine="540"/>
        <w:jc w:val="both"/>
        <w:rPr>
          <w:sz w:val="18"/>
          <w:szCs w:val="18"/>
        </w:rPr>
      </w:pPr>
    </w:p>
    <w:p w:rsidR="00AB6408" w:rsidRDefault="00AB6408" w:rsidP="00FF4469">
      <w:pPr>
        <w:pStyle w:val="ConsPlusNormal"/>
        <w:ind w:firstLine="540"/>
        <w:jc w:val="both"/>
        <w:rPr>
          <w:sz w:val="18"/>
          <w:szCs w:val="18"/>
        </w:rPr>
      </w:pPr>
    </w:p>
    <w:p w:rsidR="00AB6408" w:rsidRPr="00FF4469" w:rsidRDefault="00AB6408" w:rsidP="00FF4469">
      <w:pPr>
        <w:pStyle w:val="ConsPlusNormal"/>
        <w:ind w:firstLine="540"/>
        <w:jc w:val="both"/>
        <w:rPr>
          <w:sz w:val="18"/>
          <w:szCs w:val="18"/>
        </w:rPr>
      </w:pPr>
    </w:p>
    <w:p w:rsidR="00FF4469" w:rsidRPr="00AB6408" w:rsidRDefault="00AB6408" w:rsidP="00FF4469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  </w:t>
      </w:r>
      <w:r w:rsidRPr="00AB6408">
        <w:rPr>
          <w:u w:val="single"/>
        </w:rPr>
        <w:t xml:space="preserve">Директор </w:t>
      </w:r>
      <w:proofErr w:type="spellStart"/>
      <w:r w:rsidRPr="00AB6408">
        <w:rPr>
          <w:u w:val="single"/>
        </w:rPr>
        <w:t>Энергоуправления</w:t>
      </w:r>
      <w:proofErr w:type="spellEnd"/>
      <w:r>
        <w:rPr>
          <w:u w:val="single"/>
        </w:rPr>
        <w:t xml:space="preserve">       Борисов Г.В.                           .                          </w:t>
      </w:r>
    </w:p>
    <w:p w:rsidR="00FF4469" w:rsidRDefault="00FF4469" w:rsidP="00FF4469">
      <w:pPr>
        <w:pStyle w:val="ConsPlusNonformat"/>
        <w:jc w:val="both"/>
      </w:pPr>
      <w:r>
        <w:t xml:space="preserve">            Должность                   Ф.И.О.                Подпись</w:t>
      </w:r>
    </w:p>
    <w:p w:rsidR="00FF4469" w:rsidRDefault="00FF4469" w:rsidP="00FF4469">
      <w:pPr>
        <w:pStyle w:val="ConsPlusNormal"/>
        <w:ind w:firstLine="540"/>
        <w:jc w:val="both"/>
      </w:pPr>
    </w:p>
    <w:p w:rsidR="005562CA" w:rsidRDefault="005562CA"/>
    <w:p w:rsidR="00FF4469" w:rsidRDefault="00FF4469"/>
    <w:p w:rsidR="00FF4469" w:rsidRDefault="00FF4469"/>
    <w:p w:rsidR="00FF4469" w:rsidRDefault="00FF4469"/>
    <w:p w:rsidR="00FF4469" w:rsidRDefault="00FF4469"/>
    <w:p w:rsidR="00FF4469" w:rsidRDefault="00FF4469" w:rsidP="00FF4469">
      <w:pPr>
        <w:pStyle w:val="ConsPlusNonformat"/>
        <w:jc w:val="both"/>
      </w:pPr>
      <w:r>
        <w:t>Форма 1.2 - Расчет показателя средней продолжительности</w:t>
      </w:r>
    </w:p>
    <w:p w:rsidR="00FF4469" w:rsidRDefault="00FF4469" w:rsidP="00FF4469">
      <w:pPr>
        <w:pStyle w:val="ConsPlusNonformat"/>
        <w:jc w:val="both"/>
      </w:pPr>
      <w:r>
        <w:t xml:space="preserve">                прекращений передачи электрической энергии</w:t>
      </w:r>
    </w:p>
    <w:p w:rsidR="00FF4469" w:rsidRDefault="00FF4469" w:rsidP="00FF4469">
      <w:pPr>
        <w:pStyle w:val="ConsPlusNonformat"/>
        <w:jc w:val="both"/>
      </w:pPr>
    </w:p>
    <w:p w:rsidR="00FF4469" w:rsidRPr="00AB6408" w:rsidRDefault="00AB6408" w:rsidP="00FF4469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              ООО «СУЭК-ХАКАСИЯ» ПЕ «</w:t>
      </w:r>
      <w:proofErr w:type="spellStart"/>
      <w:r>
        <w:rPr>
          <w:u w:val="single"/>
        </w:rPr>
        <w:t>Энергоуправление</w:t>
      </w:r>
      <w:proofErr w:type="spellEnd"/>
      <w:r>
        <w:rPr>
          <w:u w:val="single"/>
        </w:rPr>
        <w:t>»____________________</w:t>
      </w:r>
    </w:p>
    <w:p w:rsidR="00FF4469" w:rsidRDefault="00FF4469" w:rsidP="00FF4469">
      <w:pPr>
        <w:pStyle w:val="ConsPlusNonformat"/>
        <w:jc w:val="both"/>
      </w:pPr>
      <w:r>
        <w:t xml:space="preserve">                  Наименование электросетевой организации</w:t>
      </w:r>
    </w:p>
    <w:p w:rsidR="00FF4469" w:rsidRDefault="00FF4469" w:rsidP="00FF446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4"/>
        <w:gridCol w:w="3405"/>
      </w:tblGrid>
      <w:tr w:rsidR="00FF4469" w:rsidTr="00242DEE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9" w:rsidRDefault="00FF4469" w:rsidP="00242DEE">
            <w:pPr>
              <w:pStyle w:val="ConsPlusNormal"/>
            </w:pPr>
            <w:r>
              <w:t>Максимальное за расчетный период ____ г. число точек присоединения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9" w:rsidRDefault="00242DEE" w:rsidP="00242DEE">
            <w:pPr>
              <w:pStyle w:val="ConsPlusNormal"/>
            </w:pPr>
            <w:r>
              <w:t>60</w:t>
            </w:r>
          </w:p>
        </w:tc>
      </w:tr>
      <w:tr w:rsidR="00FF4469" w:rsidTr="00242DEE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9" w:rsidRDefault="00FF4469" w:rsidP="00242DEE">
            <w:pPr>
              <w:pStyle w:val="ConsPlusNormal"/>
            </w:pPr>
            <w:r>
              <w:t>Суммарная продолжительность прекращений передачи электрической энергии, час</w:t>
            </w:r>
            <w:proofErr w:type="gramStart"/>
            <w:r>
              <w:t>. (</w:t>
            </w:r>
            <w:r>
              <w:rPr>
                <w:noProof/>
              </w:rPr>
              <w:drawing>
                <wp:inline distT="0" distB="0" distL="0" distR="0">
                  <wp:extent cx="223520" cy="243205"/>
                  <wp:effectExtent l="0" t="0" r="508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9" w:rsidRDefault="001D2F88" w:rsidP="00242DEE">
            <w:pPr>
              <w:pStyle w:val="ConsPlusNormal"/>
            </w:pPr>
            <w:r>
              <w:t>23,29</w:t>
            </w:r>
          </w:p>
        </w:tc>
      </w:tr>
      <w:tr w:rsidR="00FF4469" w:rsidTr="00242DEE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9" w:rsidRDefault="00FF4469" w:rsidP="00242DEE">
            <w:pPr>
              <w:pStyle w:val="ConsPlusNormal"/>
            </w:pPr>
            <w: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223520" cy="223520"/>
                  <wp:effectExtent l="0" t="0" r="508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9" w:rsidRDefault="001D2F88" w:rsidP="00242DEE">
            <w:pPr>
              <w:pStyle w:val="ConsPlusNormal"/>
            </w:pPr>
            <w:r>
              <w:t>0,38</w:t>
            </w:r>
          </w:p>
        </w:tc>
      </w:tr>
    </w:tbl>
    <w:p w:rsidR="00AB6408" w:rsidRDefault="00AB6408" w:rsidP="00D172E5">
      <w:pPr>
        <w:pStyle w:val="ConsPlusNormal"/>
        <w:jc w:val="both"/>
      </w:pPr>
    </w:p>
    <w:p w:rsidR="00AB6408" w:rsidRDefault="00AB6408" w:rsidP="00FF4469">
      <w:pPr>
        <w:pStyle w:val="ConsPlusNormal"/>
        <w:ind w:firstLine="540"/>
        <w:jc w:val="both"/>
      </w:pPr>
    </w:p>
    <w:p w:rsidR="00AB6408" w:rsidRDefault="00AB6408" w:rsidP="00FF4469">
      <w:pPr>
        <w:pStyle w:val="ConsPlusNormal"/>
        <w:ind w:firstLine="540"/>
        <w:jc w:val="both"/>
      </w:pPr>
    </w:p>
    <w:p w:rsidR="00AB6408" w:rsidRDefault="00AB6408" w:rsidP="00D172E5">
      <w:pPr>
        <w:pStyle w:val="ConsPlusNormal"/>
        <w:jc w:val="both"/>
      </w:pPr>
    </w:p>
    <w:p w:rsidR="00AB6408" w:rsidRDefault="00AB6408" w:rsidP="00FF4469">
      <w:pPr>
        <w:pStyle w:val="ConsPlusNormal"/>
        <w:ind w:firstLine="540"/>
        <w:jc w:val="both"/>
      </w:pPr>
    </w:p>
    <w:p w:rsidR="00AB6408" w:rsidRDefault="00AB6408" w:rsidP="00FF4469">
      <w:pPr>
        <w:pStyle w:val="ConsPlusNormal"/>
        <w:ind w:firstLine="540"/>
        <w:jc w:val="both"/>
      </w:pPr>
    </w:p>
    <w:p w:rsidR="00AB6408" w:rsidRDefault="00AB6408" w:rsidP="00FF4469">
      <w:pPr>
        <w:pStyle w:val="ConsPlusNormal"/>
        <w:ind w:firstLine="540"/>
        <w:jc w:val="both"/>
      </w:pPr>
    </w:p>
    <w:p w:rsidR="00AB6408" w:rsidRDefault="00AB6408" w:rsidP="00FF4469">
      <w:pPr>
        <w:pStyle w:val="ConsPlusNormal"/>
        <w:ind w:firstLine="540"/>
        <w:jc w:val="both"/>
      </w:pPr>
    </w:p>
    <w:p w:rsidR="00AB6408" w:rsidRDefault="00AB6408" w:rsidP="00FF4469">
      <w:pPr>
        <w:pStyle w:val="ConsPlusNormal"/>
        <w:ind w:firstLine="540"/>
        <w:jc w:val="both"/>
      </w:pPr>
    </w:p>
    <w:p w:rsidR="00AB6408" w:rsidRDefault="00AB6408" w:rsidP="00FF4469">
      <w:pPr>
        <w:pStyle w:val="ConsPlusNormal"/>
        <w:ind w:firstLine="540"/>
        <w:jc w:val="both"/>
      </w:pPr>
    </w:p>
    <w:p w:rsidR="00AB6408" w:rsidRPr="00FF4469" w:rsidRDefault="00AB6408" w:rsidP="00AB6408">
      <w:pPr>
        <w:pStyle w:val="ConsPlusNormal"/>
        <w:ind w:firstLine="540"/>
        <w:jc w:val="both"/>
        <w:rPr>
          <w:sz w:val="18"/>
          <w:szCs w:val="18"/>
        </w:rPr>
      </w:pPr>
    </w:p>
    <w:p w:rsidR="00AB6408" w:rsidRPr="00AB6408" w:rsidRDefault="00AB6408" w:rsidP="00AB6408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  </w:t>
      </w:r>
      <w:r w:rsidRPr="00AB6408">
        <w:rPr>
          <w:u w:val="single"/>
        </w:rPr>
        <w:t xml:space="preserve">Директор </w:t>
      </w:r>
      <w:proofErr w:type="spellStart"/>
      <w:r w:rsidRPr="00AB6408">
        <w:rPr>
          <w:u w:val="single"/>
        </w:rPr>
        <w:t>Энергоуправления</w:t>
      </w:r>
      <w:proofErr w:type="spellEnd"/>
      <w:r>
        <w:rPr>
          <w:u w:val="single"/>
        </w:rPr>
        <w:t xml:space="preserve">       Борисов Г.В.                           .                          </w:t>
      </w:r>
    </w:p>
    <w:p w:rsidR="00FF4469" w:rsidRDefault="00AB6408" w:rsidP="00AB6408">
      <w:pPr>
        <w:pStyle w:val="ConsPlusNonformat"/>
        <w:jc w:val="both"/>
      </w:pPr>
      <w:r>
        <w:t xml:space="preserve">            Должность                 </w:t>
      </w:r>
      <w:r>
        <w:t xml:space="preserve">  Ф.И.О.                Подпись</w:t>
      </w:r>
    </w:p>
    <w:p w:rsidR="00FF4469" w:rsidRDefault="00FF4469"/>
    <w:p w:rsidR="00D172E5" w:rsidRDefault="00D172E5"/>
    <w:p w:rsidR="00D172E5" w:rsidRDefault="00D172E5"/>
    <w:p w:rsidR="00D172E5" w:rsidRDefault="00D172E5"/>
    <w:p w:rsidR="00D172E5" w:rsidRDefault="00D172E5"/>
    <w:p w:rsidR="00D172E5" w:rsidRDefault="00D172E5"/>
    <w:p w:rsidR="00D172E5" w:rsidRDefault="00D172E5"/>
    <w:p w:rsidR="00D172E5" w:rsidRDefault="00D172E5"/>
    <w:p w:rsidR="00D172E5" w:rsidRDefault="00D172E5"/>
    <w:p w:rsidR="00D172E5" w:rsidRDefault="00D172E5"/>
    <w:p w:rsidR="00D172E5" w:rsidRDefault="00D172E5"/>
    <w:p w:rsidR="00D172E5" w:rsidRDefault="00D172E5"/>
    <w:p w:rsidR="00D172E5" w:rsidRDefault="00D172E5"/>
    <w:p w:rsidR="00D172E5" w:rsidRDefault="00D172E5"/>
    <w:p w:rsidR="007F42D6" w:rsidRDefault="007F42D6" w:rsidP="007F42D6">
      <w:pPr>
        <w:pStyle w:val="ConsPlusNormal"/>
        <w:jc w:val="right"/>
        <w:outlineLvl w:val="1"/>
      </w:pPr>
      <w:r>
        <w:t>Приложение N 3</w:t>
      </w:r>
    </w:p>
    <w:p w:rsidR="007F42D6" w:rsidRDefault="007F42D6" w:rsidP="007F42D6">
      <w:pPr>
        <w:pStyle w:val="ConsPlusNormal"/>
        <w:jc w:val="right"/>
      </w:pPr>
      <w:r>
        <w:t>к методическим указаниям</w:t>
      </w:r>
    </w:p>
    <w:p w:rsidR="007F42D6" w:rsidRDefault="007F42D6" w:rsidP="007F42D6">
      <w:pPr>
        <w:pStyle w:val="ConsPlusNormal"/>
        <w:jc w:val="right"/>
      </w:pPr>
      <w:r>
        <w:t>по расчету уровня надежности</w:t>
      </w:r>
    </w:p>
    <w:p w:rsidR="007F42D6" w:rsidRDefault="007F42D6" w:rsidP="007F42D6">
      <w:pPr>
        <w:pStyle w:val="ConsPlusNormal"/>
        <w:jc w:val="right"/>
      </w:pPr>
      <w:r>
        <w:t>и качества поставляемых товаров</w:t>
      </w:r>
    </w:p>
    <w:p w:rsidR="007F42D6" w:rsidRDefault="007F42D6" w:rsidP="007F42D6">
      <w:pPr>
        <w:pStyle w:val="ConsPlusNormal"/>
        <w:jc w:val="right"/>
      </w:pPr>
      <w:r>
        <w:t>и оказываемых услуг для организации</w:t>
      </w:r>
    </w:p>
    <w:p w:rsidR="007F42D6" w:rsidRDefault="007F42D6" w:rsidP="007F42D6">
      <w:pPr>
        <w:pStyle w:val="ConsPlusNormal"/>
        <w:jc w:val="right"/>
      </w:pPr>
      <w:r>
        <w:t xml:space="preserve">по управлению </w:t>
      </w:r>
      <w:proofErr w:type="gramStart"/>
      <w:r>
        <w:t>единой</w:t>
      </w:r>
      <w:proofErr w:type="gramEnd"/>
      <w:r>
        <w:t xml:space="preserve"> национальной</w:t>
      </w:r>
    </w:p>
    <w:p w:rsidR="007F42D6" w:rsidRDefault="007F42D6" w:rsidP="007F42D6">
      <w:pPr>
        <w:pStyle w:val="ConsPlusNormal"/>
        <w:jc w:val="right"/>
      </w:pPr>
      <w:r>
        <w:t>(общероссийской) электрической</w:t>
      </w:r>
    </w:p>
    <w:p w:rsidR="007F42D6" w:rsidRDefault="007F42D6" w:rsidP="007F42D6">
      <w:pPr>
        <w:pStyle w:val="ConsPlusNormal"/>
        <w:jc w:val="right"/>
      </w:pPr>
      <w:r>
        <w:t xml:space="preserve">сетью и </w:t>
      </w:r>
      <w:proofErr w:type="gramStart"/>
      <w:r>
        <w:t>территориальных</w:t>
      </w:r>
      <w:proofErr w:type="gramEnd"/>
    </w:p>
    <w:p w:rsidR="007F42D6" w:rsidRDefault="007F42D6" w:rsidP="007F42D6">
      <w:pPr>
        <w:pStyle w:val="ConsPlusNormal"/>
        <w:jc w:val="right"/>
      </w:pPr>
      <w:r>
        <w:t>сетевых организаций</w:t>
      </w:r>
    </w:p>
    <w:p w:rsidR="007F42D6" w:rsidRDefault="007F42D6" w:rsidP="007F42D6">
      <w:pPr>
        <w:pStyle w:val="ConsPlusNormal"/>
        <w:jc w:val="center"/>
      </w:pPr>
    </w:p>
    <w:p w:rsidR="007F42D6" w:rsidRDefault="007F42D6" w:rsidP="007F42D6">
      <w:pPr>
        <w:pStyle w:val="ConsPlusNormal"/>
        <w:jc w:val="center"/>
      </w:pPr>
      <w:r>
        <w:t>ФОРМЫ,</w:t>
      </w:r>
    </w:p>
    <w:p w:rsidR="007F42D6" w:rsidRDefault="007F42D6" w:rsidP="007F42D6">
      <w:pPr>
        <w:pStyle w:val="ConsPlusNormal"/>
        <w:jc w:val="center"/>
      </w:pPr>
      <w:proofErr w:type="gramStart"/>
      <w:r>
        <w:t>ИСПОЛЬЗУЕМЫЕ</w:t>
      </w:r>
      <w:proofErr w:type="gramEnd"/>
      <w:r>
        <w:t xml:space="preserve"> ДЛЯ РАСЧЕТА ЗНАЧЕНИЙ ПОКАЗАТЕЛЕЙ УРОВНЯ</w:t>
      </w:r>
    </w:p>
    <w:p w:rsidR="007F42D6" w:rsidRDefault="007F42D6" w:rsidP="007F42D6">
      <w:pPr>
        <w:pStyle w:val="ConsPlusNormal"/>
        <w:jc w:val="center"/>
      </w:pPr>
      <w:r>
        <w:t>КАЧЕСТВА ОКАЗЫВАЕМЫХ УСЛУГ</w:t>
      </w:r>
    </w:p>
    <w:p w:rsidR="007F42D6" w:rsidRDefault="007F42D6" w:rsidP="007F42D6">
      <w:pPr>
        <w:pStyle w:val="ConsPlusNormal"/>
        <w:jc w:val="center"/>
      </w:pPr>
    </w:p>
    <w:p w:rsidR="007F42D6" w:rsidRDefault="007F42D6" w:rsidP="007F42D6">
      <w:pPr>
        <w:pStyle w:val="ConsPlusNormal"/>
        <w:jc w:val="right"/>
        <w:outlineLvl w:val="2"/>
      </w:pPr>
    </w:p>
    <w:p w:rsidR="007F42D6" w:rsidRDefault="007F42D6" w:rsidP="007F42D6">
      <w:pPr>
        <w:pStyle w:val="ConsPlusNormal"/>
        <w:ind w:firstLine="540"/>
        <w:jc w:val="both"/>
      </w:pPr>
    </w:p>
    <w:p w:rsidR="007F42D6" w:rsidRDefault="007F42D6" w:rsidP="007F42D6">
      <w:pPr>
        <w:pStyle w:val="ConsPlusNonformat"/>
        <w:jc w:val="both"/>
      </w:pPr>
      <w:bookmarkStart w:id="2" w:name="Par1297"/>
      <w:bookmarkEnd w:id="2"/>
      <w:r>
        <w:t xml:space="preserve">             Форма 3.1 - Отчетные данные для расчета значения</w:t>
      </w:r>
    </w:p>
    <w:p w:rsidR="007F42D6" w:rsidRDefault="007F42D6" w:rsidP="007F42D6">
      <w:pPr>
        <w:pStyle w:val="ConsPlusNonformat"/>
        <w:jc w:val="both"/>
      </w:pPr>
      <w:r>
        <w:t xml:space="preserve">        показателя качества рассмотрения заявок на </w:t>
      </w:r>
      <w:proofErr w:type="gramStart"/>
      <w:r>
        <w:t>технологическое</w:t>
      </w:r>
      <w:proofErr w:type="gramEnd"/>
    </w:p>
    <w:p w:rsidR="007F42D6" w:rsidRDefault="007F42D6" w:rsidP="007F42D6">
      <w:pPr>
        <w:pStyle w:val="ConsPlusNonformat"/>
        <w:jc w:val="both"/>
      </w:pPr>
      <w:r>
        <w:t xml:space="preserve">                    пр</w:t>
      </w:r>
      <w:r w:rsidR="00AB6408">
        <w:t>исоединение к сети в период 2015г.</w:t>
      </w:r>
    </w:p>
    <w:p w:rsidR="007F42D6" w:rsidRDefault="007F42D6" w:rsidP="007F42D6">
      <w:pPr>
        <w:pStyle w:val="ConsPlusNonformat"/>
        <w:jc w:val="both"/>
      </w:pPr>
    </w:p>
    <w:p w:rsidR="00D172E5" w:rsidRPr="00AB6408" w:rsidRDefault="00D172E5" w:rsidP="00D172E5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              ООО «СУЭК-ХАКАСИЯ» ПЕ «</w:t>
      </w:r>
      <w:proofErr w:type="spellStart"/>
      <w:r>
        <w:rPr>
          <w:u w:val="single"/>
        </w:rPr>
        <w:t>Энергоуправление</w:t>
      </w:r>
      <w:proofErr w:type="spellEnd"/>
      <w:r>
        <w:rPr>
          <w:u w:val="single"/>
        </w:rPr>
        <w:t>»____________________</w:t>
      </w:r>
    </w:p>
    <w:p w:rsidR="00D172E5" w:rsidRDefault="00D172E5" w:rsidP="00D172E5">
      <w:pPr>
        <w:pStyle w:val="ConsPlusNonformat"/>
        <w:jc w:val="both"/>
      </w:pPr>
      <w:r>
        <w:t xml:space="preserve">                  Наименование электросетевой организации</w:t>
      </w:r>
    </w:p>
    <w:p w:rsidR="00D172E5" w:rsidRDefault="00D172E5" w:rsidP="00D172E5">
      <w:pPr>
        <w:pStyle w:val="ConsPlusNormal"/>
        <w:ind w:firstLine="540"/>
        <w:jc w:val="both"/>
      </w:pPr>
    </w:p>
    <w:p w:rsidR="007F42D6" w:rsidRDefault="007F42D6" w:rsidP="007F42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9"/>
        <w:gridCol w:w="1810"/>
      </w:tblGrid>
      <w:tr w:rsidR="007F42D6" w:rsidTr="00242DE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6" w:rsidRDefault="007F42D6" w:rsidP="00242DEE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6" w:rsidRDefault="007F42D6" w:rsidP="00242DEE">
            <w:pPr>
              <w:pStyle w:val="ConsPlusNormal"/>
              <w:jc w:val="center"/>
            </w:pPr>
            <w:r>
              <w:t>Число, шт.</w:t>
            </w:r>
          </w:p>
        </w:tc>
      </w:tr>
      <w:tr w:rsidR="007F42D6" w:rsidTr="00242DE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6" w:rsidRDefault="007F42D6" w:rsidP="00242D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6" w:rsidRDefault="007F42D6" w:rsidP="00242DEE">
            <w:pPr>
              <w:pStyle w:val="ConsPlusNormal"/>
              <w:jc w:val="center"/>
            </w:pPr>
            <w:r>
              <w:t>2</w:t>
            </w:r>
          </w:p>
        </w:tc>
      </w:tr>
      <w:tr w:rsidR="007F42D6" w:rsidTr="00242DE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6" w:rsidRDefault="007F42D6" w:rsidP="00242DEE">
            <w:pPr>
              <w:pStyle w:val="ConsPlusNormal"/>
              <w:jc w:val="both"/>
            </w:pPr>
            <w: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сети, шт</w:t>
            </w:r>
            <w:proofErr w:type="gramStart"/>
            <w:r>
              <w:t>. (</w: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506095" cy="243205"/>
                  <wp:effectExtent l="0" t="0" r="8255" b="444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6" w:rsidRDefault="005D181E" w:rsidP="00242DEE">
            <w:pPr>
              <w:pStyle w:val="ConsPlusNormal"/>
            </w:pPr>
            <w:r>
              <w:t>0</w:t>
            </w:r>
          </w:p>
        </w:tc>
      </w:tr>
      <w:tr w:rsidR="007F42D6" w:rsidTr="00242DE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6" w:rsidRDefault="007F42D6" w:rsidP="00242DEE">
            <w:pPr>
              <w:pStyle w:val="ConsPlusNormal"/>
              <w:jc w:val="both"/>
            </w:pPr>
            <w: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направления, шт</w:t>
            </w:r>
            <w:proofErr w:type="gramStart"/>
            <w:r>
              <w:t>. (</w: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574040" cy="25273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6" w:rsidRDefault="005D181E" w:rsidP="00242DEE">
            <w:pPr>
              <w:pStyle w:val="ConsPlusNormal"/>
            </w:pPr>
            <w:r>
              <w:t>0</w:t>
            </w:r>
          </w:p>
        </w:tc>
      </w:tr>
      <w:tr w:rsidR="007F42D6" w:rsidTr="00242DE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6" w:rsidRDefault="007F42D6" w:rsidP="00242DEE">
            <w:pPr>
              <w:pStyle w:val="ConsPlusNormal"/>
              <w:jc w:val="both"/>
            </w:pPr>
            <w:r>
              <w:t>Показатель качества рассмотрения заявок на технологическое присоединение к сети</w:t>
            </w:r>
            <w:proofErr w:type="gramStart"/>
            <w:r>
              <w:t xml:space="preserve"> (</w: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486410" cy="243205"/>
                  <wp:effectExtent l="0" t="0" r="8890" b="444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6" w:rsidRDefault="005D181E" w:rsidP="00242DEE">
            <w:pPr>
              <w:pStyle w:val="ConsPlusNormal"/>
            </w:pPr>
            <w:r>
              <w:t>1</w:t>
            </w:r>
          </w:p>
        </w:tc>
      </w:tr>
    </w:tbl>
    <w:p w:rsidR="007F42D6" w:rsidRDefault="007F42D6" w:rsidP="007F42D6">
      <w:pPr>
        <w:pStyle w:val="ConsPlusNormal"/>
        <w:ind w:firstLine="540"/>
        <w:jc w:val="both"/>
      </w:pPr>
    </w:p>
    <w:p w:rsidR="007F42D6" w:rsidRDefault="007F42D6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5D181E" w:rsidRDefault="005D181E" w:rsidP="007F42D6">
      <w:pPr>
        <w:pStyle w:val="ConsPlusNormal"/>
        <w:ind w:firstLine="540"/>
        <w:jc w:val="both"/>
      </w:pPr>
    </w:p>
    <w:p w:rsidR="007F42D6" w:rsidRDefault="007F42D6" w:rsidP="007F42D6">
      <w:pPr>
        <w:pStyle w:val="ConsPlusNormal"/>
        <w:jc w:val="right"/>
        <w:outlineLvl w:val="2"/>
      </w:pPr>
    </w:p>
    <w:p w:rsidR="007F42D6" w:rsidRDefault="007F42D6" w:rsidP="007F42D6">
      <w:pPr>
        <w:pStyle w:val="ConsPlusNormal"/>
        <w:ind w:firstLine="540"/>
        <w:jc w:val="both"/>
      </w:pPr>
    </w:p>
    <w:p w:rsidR="007F42D6" w:rsidRDefault="007F42D6" w:rsidP="007F42D6">
      <w:pPr>
        <w:pStyle w:val="ConsPlusNonformat"/>
        <w:jc w:val="both"/>
      </w:pPr>
      <w:bookmarkStart w:id="3" w:name="Par1319"/>
      <w:bookmarkEnd w:id="3"/>
      <w:r>
        <w:t xml:space="preserve">             Форма 3.2 - Отчетные данные для расчета значения</w:t>
      </w:r>
    </w:p>
    <w:p w:rsidR="007F42D6" w:rsidRDefault="007F42D6" w:rsidP="007F42D6">
      <w:pPr>
        <w:pStyle w:val="ConsPlusNonformat"/>
        <w:jc w:val="both"/>
      </w:pPr>
      <w:r>
        <w:t xml:space="preserve">         показателя качества исполнения договоров об осуществлении</w:t>
      </w:r>
    </w:p>
    <w:p w:rsidR="007F42D6" w:rsidRDefault="007F42D6" w:rsidP="007F42D6">
      <w:pPr>
        <w:pStyle w:val="ConsPlusNonformat"/>
        <w:jc w:val="both"/>
      </w:pPr>
      <w:r>
        <w:t xml:space="preserve">                 технологического присоединения заявителей</w:t>
      </w:r>
    </w:p>
    <w:p w:rsidR="007F42D6" w:rsidRDefault="007F42D6" w:rsidP="007F42D6">
      <w:pPr>
        <w:pStyle w:val="ConsPlusNonformat"/>
        <w:jc w:val="both"/>
      </w:pPr>
      <w:r>
        <w:t xml:space="preserve">                           к сети, в период </w:t>
      </w:r>
      <w:r w:rsidR="00AB6408">
        <w:t>2015г.</w:t>
      </w:r>
    </w:p>
    <w:p w:rsidR="007F42D6" w:rsidRDefault="007F42D6" w:rsidP="007F42D6">
      <w:pPr>
        <w:pStyle w:val="ConsPlusNonformat"/>
        <w:jc w:val="both"/>
      </w:pPr>
    </w:p>
    <w:p w:rsidR="00D172E5" w:rsidRPr="00AB6408" w:rsidRDefault="00D172E5" w:rsidP="00D172E5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              ООО «СУЭК-ХАКАСИЯ» ПЕ «</w:t>
      </w:r>
      <w:proofErr w:type="spellStart"/>
      <w:r>
        <w:rPr>
          <w:u w:val="single"/>
        </w:rPr>
        <w:t>Энергоуправление</w:t>
      </w:r>
      <w:proofErr w:type="spellEnd"/>
      <w:r>
        <w:rPr>
          <w:u w:val="single"/>
        </w:rPr>
        <w:t>»____________________</w:t>
      </w:r>
    </w:p>
    <w:p w:rsidR="00D172E5" w:rsidRDefault="00D172E5" w:rsidP="00D172E5">
      <w:pPr>
        <w:pStyle w:val="ConsPlusNonformat"/>
        <w:jc w:val="both"/>
      </w:pPr>
      <w:r>
        <w:t xml:space="preserve">                  Наименование электросетевой организации</w:t>
      </w:r>
    </w:p>
    <w:p w:rsidR="00D172E5" w:rsidRDefault="00D172E5" w:rsidP="00D172E5">
      <w:pPr>
        <w:pStyle w:val="ConsPlusNormal"/>
        <w:ind w:firstLine="540"/>
        <w:jc w:val="both"/>
      </w:pPr>
    </w:p>
    <w:p w:rsidR="00D172E5" w:rsidRDefault="00D172E5" w:rsidP="00D172E5">
      <w:pPr>
        <w:pStyle w:val="ConsPlusNormal"/>
        <w:jc w:val="both"/>
      </w:pPr>
    </w:p>
    <w:p w:rsidR="007F42D6" w:rsidRDefault="007F42D6" w:rsidP="007F42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9"/>
        <w:gridCol w:w="1792"/>
      </w:tblGrid>
      <w:tr w:rsidR="007F42D6" w:rsidTr="00242DE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6" w:rsidRDefault="007F42D6" w:rsidP="00242DEE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6" w:rsidRDefault="007F42D6" w:rsidP="00242DEE">
            <w:pPr>
              <w:pStyle w:val="ConsPlusNormal"/>
              <w:jc w:val="center"/>
            </w:pPr>
            <w:r>
              <w:t>Число, шт.</w:t>
            </w:r>
          </w:p>
        </w:tc>
      </w:tr>
      <w:tr w:rsidR="007F42D6" w:rsidTr="00242DE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6" w:rsidRDefault="007F42D6" w:rsidP="00242D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6" w:rsidRDefault="007F42D6" w:rsidP="00242DEE">
            <w:pPr>
              <w:pStyle w:val="ConsPlusNormal"/>
              <w:jc w:val="center"/>
            </w:pPr>
            <w:r>
              <w:t>2</w:t>
            </w:r>
          </w:p>
        </w:tc>
      </w:tr>
      <w:tr w:rsidR="007F42D6" w:rsidTr="00242DE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6" w:rsidRDefault="007F42D6" w:rsidP="00242DEE">
            <w:pPr>
              <w:pStyle w:val="ConsPlusNormal"/>
              <w:jc w:val="both"/>
            </w:pPr>
            <w: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шт</w:t>
            </w:r>
            <w:proofErr w:type="gramStart"/>
            <w:r>
              <w:t>. (</w:t>
            </w:r>
            <w:r>
              <w:rPr>
                <w:noProof/>
              </w:rPr>
              <w:drawing>
                <wp:inline distT="0" distB="0" distL="0" distR="0">
                  <wp:extent cx="389255" cy="243205"/>
                  <wp:effectExtent l="0" t="0" r="0" b="444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6" w:rsidRDefault="005D181E" w:rsidP="00242DEE">
            <w:pPr>
              <w:pStyle w:val="ConsPlusNormal"/>
            </w:pPr>
            <w:r>
              <w:t>0</w:t>
            </w:r>
          </w:p>
        </w:tc>
      </w:tr>
      <w:tr w:rsidR="007F42D6" w:rsidTr="00242DE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6" w:rsidRDefault="007F42D6" w:rsidP="00242DEE">
            <w:pPr>
              <w:pStyle w:val="ConsPlusNormal"/>
              <w:jc w:val="both"/>
            </w:pPr>
            <w: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по которым произошло нарушение установленных сроков технологического присоединения, шт</w:t>
            </w:r>
            <w:proofErr w:type="gramStart"/>
            <w:r>
              <w:t>. (</w:t>
            </w:r>
            <w:r>
              <w:rPr>
                <w:noProof/>
              </w:rPr>
              <w:drawing>
                <wp:inline distT="0" distB="0" distL="0" distR="0">
                  <wp:extent cx="506095" cy="252730"/>
                  <wp:effectExtent l="0" t="0" r="825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6" w:rsidRDefault="005D181E" w:rsidP="00242DEE">
            <w:pPr>
              <w:pStyle w:val="ConsPlusNormal"/>
            </w:pPr>
            <w:r>
              <w:t>0</w:t>
            </w:r>
          </w:p>
        </w:tc>
      </w:tr>
      <w:tr w:rsidR="007F42D6" w:rsidTr="00242DE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6" w:rsidRDefault="007F42D6" w:rsidP="00242DEE">
            <w:pPr>
              <w:pStyle w:val="ConsPlusNormal"/>
              <w:jc w:val="both"/>
            </w:pPr>
            <w:r>
              <w:t>Показатель качества исполнения договоров об осуществлении технологического присоединения заявителей к сети</w:t>
            </w:r>
            <w:proofErr w:type="gramStart"/>
            <w:r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389255" cy="243205"/>
                  <wp:effectExtent l="0" t="0" r="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6" w:rsidRDefault="005D181E" w:rsidP="00242DEE">
            <w:pPr>
              <w:pStyle w:val="ConsPlusNormal"/>
            </w:pPr>
            <w:r>
              <w:t>1</w:t>
            </w:r>
          </w:p>
        </w:tc>
      </w:tr>
    </w:tbl>
    <w:p w:rsidR="007F42D6" w:rsidRDefault="007F42D6" w:rsidP="007F42D6">
      <w:pPr>
        <w:pStyle w:val="ConsPlusNormal"/>
        <w:ind w:firstLine="540"/>
        <w:jc w:val="both"/>
      </w:pPr>
    </w:p>
    <w:p w:rsidR="007F42D6" w:rsidRDefault="007F42D6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0A1CAA" w:rsidRDefault="000A1CAA" w:rsidP="007F42D6">
      <w:pPr>
        <w:pStyle w:val="ConsPlusNormal"/>
        <w:ind w:firstLine="540"/>
        <w:jc w:val="both"/>
      </w:pPr>
    </w:p>
    <w:p w:rsidR="007F42D6" w:rsidRDefault="007F42D6" w:rsidP="007F42D6">
      <w:pPr>
        <w:pStyle w:val="ConsPlusNormal"/>
        <w:ind w:firstLine="540"/>
        <w:jc w:val="both"/>
      </w:pPr>
    </w:p>
    <w:p w:rsidR="007F42D6" w:rsidRDefault="007F42D6" w:rsidP="007F42D6">
      <w:pPr>
        <w:pStyle w:val="ConsPlusNormal"/>
        <w:jc w:val="right"/>
        <w:outlineLvl w:val="2"/>
      </w:pPr>
    </w:p>
    <w:p w:rsidR="007F42D6" w:rsidRDefault="007F42D6" w:rsidP="007F42D6">
      <w:pPr>
        <w:pStyle w:val="ConsPlusNormal"/>
        <w:ind w:firstLine="540"/>
        <w:jc w:val="both"/>
      </w:pPr>
    </w:p>
    <w:p w:rsidR="007F42D6" w:rsidRDefault="007F42D6" w:rsidP="007F42D6">
      <w:pPr>
        <w:pStyle w:val="ConsPlusNonformat"/>
        <w:jc w:val="both"/>
      </w:pPr>
      <w:bookmarkStart w:id="4" w:name="Par1342"/>
      <w:bookmarkEnd w:id="4"/>
      <w:r>
        <w:t xml:space="preserve">             Форма 3.3 - Отчетные данные для расчета значения</w:t>
      </w:r>
    </w:p>
    <w:p w:rsidR="007F42D6" w:rsidRDefault="007F42D6" w:rsidP="007F42D6">
      <w:pPr>
        <w:pStyle w:val="ConsPlusNonformat"/>
        <w:jc w:val="both"/>
      </w:pPr>
      <w:r>
        <w:t xml:space="preserve">          показателя соблюдения антимонопольного законодательства</w:t>
      </w:r>
    </w:p>
    <w:p w:rsidR="007F42D6" w:rsidRDefault="007F42D6" w:rsidP="007F42D6">
      <w:pPr>
        <w:pStyle w:val="ConsPlusNonformat"/>
        <w:jc w:val="both"/>
      </w:pPr>
      <w:r>
        <w:t xml:space="preserve">               при технологическом присоединении заявителей</w:t>
      </w:r>
    </w:p>
    <w:p w:rsidR="007F42D6" w:rsidRDefault="007F42D6" w:rsidP="007F42D6">
      <w:pPr>
        <w:pStyle w:val="ConsPlusNonformat"/>
        <w:jc w:val="both"/>
      </w:pPr>
      <w:r>
        <w:t xml:space="preserve">                к электрическим сетям сетевой организации,</w:t>
      </w:r>
    </w:p>
    <w:p w:rsidR="007F42D6" w:rsidRDefault="007F42D6" w:rsidP="007F42D6">
      <w:pPr>
        <w:pStyle w:val="ConsPlusNonformat"/>
        <w:jc w:val="both"/>
      </w:pPr>
      <w:r>
        <w:t xml:space="preserve">                               в период </w:t>
      </w:r>
      <w:r w:rsidR="00AB6408">
        <w:t>2015г.</w:t>
      </w:r>
    </w:p>
    <w:p w:rsidR="007F42D6" w:rsidRDefault="007F42D6" w:rsidP="007F42D6">
      <w:pPr>
        <w:pStyle w:val="ConsPlusNonformat"/>
        <w:jc w:val="both"/>
      </w:pPr>
    </w:p>
    <w:p w:rsidR="00D172E5" w:rsidRDefault="00D172E5" w:rsidP="00D172E5">
      <w:pPr>
        <w:pStyle w:val="ConsPlusNonformat"/>
        <w:jc w:val="both"/>
      </w:pPr>
    </w:p>
    <w:p w:rsidR="00D172E5" w:rsidRPr="00AB6408" w:rsidRDefault="00D172E5" w:rsidP="00D172E5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              ООО «СУЭК-ХАКАСИЯ» ПЕ «</w:t>
      </w:r>
      <w:proofErr w:type="spellStart"/>
      <w:r>
        <w:rPr>
          <w:u w:val="single"/>
        </w:rPr>
        <w:t>Энергоуправление</w:t>
      </w:r>
      <w:proofErr w:type="spellEnd"/>
      <w:r>
        <w:rPr>
          <w:u w:val="single"/>
        </w:rPr>
        <w:t>»____________________</w:t>
      </w:r>
    </w:p>
    <w:p w:rsidR="00D172E5" w:rsidRDefault="00D172E5" w:rsidP="00D172E5">
      <w:pPr>
        <w:pStyle w:val="ConsPlusNonformat"/>
        <w:jc w:val="both"/>
      </w:pPr>
      <w:r>
        <w:t xml:space="preserve">                  Наименование электросетевой организации</w:t>
      </w:r>
    </w:p>
    <w:p w:rsidR="00D172E5" w:rsidRDefault="00D172E5" w:rsidP="00D172E5">
      <w:pPr>
        <w:pStyle w:val="ConsPlusNormal"/>
        <w:ind w:firstLine="540"/>
        <w:jc w:val="both"/>
      </w:pPr>
    </w:p>
    <w:p w:rsidR="007F42D6" w:rsidRDefault="007F42D6" w:rsidP="007F42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9"/>
        <w:gridCol w:w="1792"/>
      </w:tblGrid>
      <w:tr w:rsidR="007F42D6" w:rsidTr="00242DE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6" w:rsidRDefault="007F42D6" w:rsidP="00242DEE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6" w:rsidRDefault="007F42D6" w:rsidP="00242DEE">
            <w:pPr>
              <w:pStyle w:val="ConsPlusNormal"/>
              <w:jc w:val="center"/>
            </w:pPr>
            <w:r>
              <w:t>Значение</w:t>
            </w:r>
          </w:p>
        </w:tc>
      </w:tr>
      <w:tr w:rsidR="007F42D6" w:rsidTr="00242DE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6" w:rsidRDefault="007F42D6" w:rsidP="00242D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6" w:rsidRDefault="007F42D6" w:rsidP="00242DEE">
            <w:pPr>
              <w:pStyle w:val="ConsPlusNormal"/>
              <w:jc w:val="center"/>
            </w:pPr>
            <w:r>
              <w:t>2</w:t>
            </w:r>
          </w:p>
        </w:tc>
      </w:tr>
      <w:tr w:rsidR="007F42D6" w:rsidTr="00242DE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6" w:rsidRDefault="007F42D6" w:rsidP="00242DEE">
            <w:pPr>
              <w:pStyle w:val="ConsPlusNormal"/>
              <w:jc w:val="both"/>
            </w:pPr>
            <w:r>
              <w:t>Число вступивших в законную силу решений антимонопольного органа и (или) суда об установлении нарушений сетевой организацией требований антимонопольного законодательства Российской Федерации в части оказания услуг по технологическому присоединению в соответствующем расчетном периоде, шт</w:t>
            </w:r>
            <w:proofErr w:type="gramStart"/>
            <w:r>
              <w:t>. (</w:t>
            </w:r>
            <w:r>
              <w:rPr>
                <w:noProof/>
              </w:rPr>
              <w:drawing>
                <wp:inline distT="0" distB="0" distL="0" distR="0">
                  <wp:extent cx="369570" cy="243205"/>
                  <wp:effectExtent l="0" t="0" r="0" b="444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6" w:rsidRDefault="005D181E" w:rsidP="00242DEE">
            <w:pPr>
              <w:pStyle w:val="ConsPlusNormal"/>
              <w:jc w:val="center"/>
            </w:pPr>
            <w:r>
              <w:t>0</w:t>
            </w:r>
            <w:r w:rsidR="007F42D6">
              <w:t>, шт.</w:t>
            </w:r>
          </w:p>
        </w:tc>
      </w:tr>
      <w:tr w:rsidR="007F42D6" w:rsidTr="005D181E">
        <w:trPr>
          <w:trHeight w:val="883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6" w:rsidRDefault="007F42D6" w:rsidP="00242DEE">
            <w:pPr>
              <w:pStyle w:val="ConsPlusNormal"/>
              <w:jc w:val="both"/>
            </w:pPr>
            <w:r>
              <w:t>Общее число заявок на технологическое присоединение к сети, поданных заявителями в соответствующий расчетный период, десятки шт</w:t>
            </w:r>
            <w:proofErr w:type="gramStart"/>
            <w:r>
              <w:t>. (</w:t>
            </w:r>
            <w:r>
              <w:rPr>
                <w:noProof/>
              </w:rPr>
              <w:drawing>
                <wp:inline distT="0" distB="0" distL="0" distR="0" wp14:anchorId="49A55A6D" wp14:editId="678AEEEC">
                  <wp:extent cx="437515" cy="243205"/>
                  <wp:effectExtent l="0" t="0" r="635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6" w:rsidRDefault="005D181E" w:rsidP="00242DEE">
            <w:pPr>
              <w:pStyle w:val="ConsPlusNormal"/>
              <w:jc w:val="center"/>
            </w:pPr>
            <w:r>
              <w:t>0</w:t>
            </w:r>
          </w:p>
        </w:tc>
      </w:tr>
      <w:tr w:rsidR="007F42D6" w:rsidTr="00242DE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6" w:rsidRDefault="007F42D6" w:rsidP="00242DEE">
            <w:pPr>
              <w:pStyle w:val="ConsPlusNormal"/>
              <w:jc w:val="both"/>
            </w:pPr>
            <w:r>
              <w:t>Показатель соблюдения антимонопольного законодательства при технологическом присоединении заявителей к электрическим сетям сетевой организации</w:t>
            </w:r>
            <w:proofErr w:type="gramStart"/>
            <w:r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457200" cy="243205"/>
                  <wp:effectExtent l="0" t="0" r="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6" w:rsidRDefault="005D181E" w:rsidP="005D181E">
            <w:pPr>
              <w:pStyle w:val="ConsPlusNormal"/>
              <w:jc w:val="center"/>
            </w:pPr>
            <w:r>
              <w:t>1</w:t>
            </w:r>
          </w:p>
        </w:tc>
      </w:tr>
    </w:tbl>
    <w:p w:rsidR="007F42D6" w:rsidRDefault="007F42D6" w:rsidP="007F42D6">
      <w:pPr>
        <w:pStyle w:val="ConsPlusNormal"/>
        <w:jc w:val="center"/>
      </w:pPr>
    </w:p>
    <w:p w:rsidR="007F42D6" w:rsidRDefault="007F42D6" w:rsidP="007F42D6">
      <w:pPr>
        <w:pStyle w:val="ConsPlusNormal"/>
        <w:jc w:val="center"/>
      </w:pPr>
    </w:p>
    <w:p w:rsidR="00FF4469" w:rsidRDefault="00FF4469"/>
    <w:p w:rsidR="00AF5A51" w:rsidRDefault="00AF5A51"/>
    <w:p w:rsidR="00AF5A51" w:rsidRDefault="00AF5A51"/>
    <w:p w:rsidR="00AF5A51" w:rsidRDefault="00AF5A51"/>
    <w:p w:rsidR="00AF5A51" w:rsidRDefault="00AF5A51"/>
    <w:p w:rsidR="00AF5A51" w:rsidRDefault="00AF5A51"/>
    <w:p w:rsidR="000A1CAA" w:rsidRDefault="000A1CAA"/>
    <w:p w:rsidR="000A1CAA" w:rsidRDefault="000A1CAA"/>
    <w:p w:rsidR="000A1CAA" w:rsidRDefault="000A1CAA"/>
    <w:p w:rsidR="000A1CAA" w:rsidRDefault="000A1CAA"/>
    <w:p w:rsidR="000A1CAA" w:rsidRDefault="000A1CAA"/>
    <w:p w:rsidR="000A1CAA" w:rsidRDefault="000A1CAA"/>
    <w:p w:rsidR="000A1CAA" w:rsidRDefault="000A1CAA"/>
    <w:p w:rsidR="00AF5A51" w:rsidRDefault="00AF5A51" w:rsidP="000A1CAA">
      <w:pPr>
        <w:pStyle w:val="ConsPlusNormal"/>
      </w:pPr>
    </w:p>
    <w:p w:rsidR="00AF5A51" w:rsidRDefault="00AF5A51" w:rsidP="00AF5A51">
      <w:pPr>
        <w:pStyle w:val="ConsPlusNormal"/>
        <w:jc w:val="center"/>
      </w:pPr>
      <w:r>
        <w:t>ФОРМЫ,</w:t>
      </w:r>
    </w:p>
    <w:p w:rsidR="00AF5A51" w:rsidRDefault="00AF5A51" w:rsidP="00AF5A51">
      <w:pPr>
        <w:pStyle w:val="ConsPlusNormal"/>
        <w:jc w:val="center"/>
      </w:pPr>
      <w:r>
        <w:t>ИСПОЛЬЗУЕМЫЕ ДЛЯ РАСЧЕТА ЗНАЧЕНИЯ ПОКАЗАТЕЛЯ УРОВНЯ</w:t>
      </w:r>
    </w:p>
    <w:p w:rsidR="00AF5A51" w:rsidRDefault="00AF5A51" w:rsidP="00AF5A51">
      <w:pPr>
        <w:pStyle w:val="ConsPlusNormal"/>
        <w:jc w:val="center"/>
      </w:pPr>
      <w:r>
        <w:t>КАЧЕСТВА ОКАЗЫВАЕМЫХ УСЛУГ ТЕРРИТОРИАЛЬНЫХ СЕТЕВЫХ</w:t>
      </w:r>
    </w:p>
    <w:p w:rsidR="00AF5A51" w:rsidRDefault="00AF5A51" w:rsidP="00AF5A51">
      <w:pPr>
        <w:pStyle w:val="ConsPlusNormal"/>
        <w:jc w:val="center"/>
      </w:pPr>
      <w:proofErr w:type="gramStart"/>
      <w:r>
        <w:t>ОРГАНИЗАЦИЙ (ДЛЯ ДОЛГОСРОЧНЫХ ПЕРИОДОВ РЕГУЛИРОВАНИЯ,</w:t>
      </w:r>
      <w:proofErr w:type="gramEnd"/>
    </w:p>
    <w:p w:rsidR="00AF5A51" w:rsidRDefault="00AF5A51" w:rsidP="00AF5A51">
      <w:pPr>
        <w:pStyle w:val="ConsPlusNormal"/>
        <w:jc w:val="center"/>
      </w:pPr>
      <w:proofErr w:type="gramStart"/>
      <w:r>
        <w:t>НАЧАВШИХСЯ ДО 2014 ГОДА)</w:t>
      </w:r>
      <w:proofErr w:type="gramEnd"/>
    </w:p>
    <w:p w:rsidR="00AF5A51" w:rsidRDefault="00AF5A51" w:rsidP="00AF5A51">
      <w:pPr>
        <w:pStyle w:val="ConsPlusNormal"/>
        <w:jc w:val="center"/>
      </w:pPr>
      <w:r>
        <w:t>Список изменяющих документов</w:t>
      </w:r>
    </w:p>
    <w:p w:rsidR="00AF5A51" w:rsidRDefault="00AF5A51" w:rsidP="00AF5A51">
      <w:pPr>
        <w:pStyle w:val="ConsPlusNormal"/>
        <w:jc w:val="center"/>
      </w:pPr>
      <w:r>
        <w:t>(в ред. Приказа Минэнерго России от 27.10.2014 N 779)</w:t>
      </w:r>
    </w:p>
    <w:p w:rsidR="00AF5A51" w:rsidRDefault="00AF5A51" w:rsidP="00AF5A51">
      <w:pPr>
        <w:pStyle w:val="ConsPlusNormal"/>
        <w:jc w:val="center"/>
      </w:pPr>
    </w:p>
    <w:p w:rsidR="00AF5A51" w:rsidRDefault="00AF5A51" w:rsidP="00AF5A51">
      <w:pPr>
        <w:pStyle w:val="ConsPlusNormal"/>
        <w:jc w:val="right"/>
        <w:outlineLvl w:val="2"/>
      </w:pPr>
    </w:p>
    <w:p w:rsidR="00AF5A51" w:rsidRDefault="00AF5A51" w:rsidP="00AF5A51">
      <w:pPr>
        <w:pStyle w:val="ConsPlusNormal"/>
        <w:ind w:firstLine="540"/>
        <w:jc w:val="both"/>
      </w:pPr>
    </w:p>
    <w:p w:rsidR="00AF5A51" w:rsidRDefault="00AF5A51" w:rsidP="00AF5A51">
      <w:pPr>
        <w:pStyle w:val="ConsPlusNonformat"/>
        <w:jc w:val="both"/>
      </w:pPr>
      <w:bookmarkStart w:id="5" w:name="Par1526"/>
      <w:bookmarkEnd w:id="5"/>
      <w:r>
        <w:t xml:space="preserve">          Форма 6.1 - Расчет значения индикатора информативности</w:t>
      </w:r>
    </w:p>
    <w:p w:rsidR="00AF5A51" w:rsidRDefault="00AF5A51" w:rsidP="00AF5A51">
      <w:pPr>
        <w:pStyle w:val="ConsPlusNonformat"/>
        <w:jc w:val="both"/>
      </w:pPr>
      <w:r>
        <w:t xml:space="preserve">                              за период </w:t>
      </w:r>
      <w:r w:rsidR="00D172E5">
        <w:t>2015г.</w:t>
      </w:r>
    </w:p>
    <w:p w:rsidR="00AF5A51" w:rsidRDefault="00AF5A51" w:rsidP="00AF5A51">
      <w:pPr>
        <w:pStyle w:val="ConsPlusNonformat"/>
        <w:jc w:val="both"/>
      </w:pPr>
    </w:p>
    <w:p w:rsidR="00D172E5" w:rsidRDefault="00D172E5" w:rsidP="00D172E5">
      <w:pPr>
        <w:pStyle w:val="ConsPlusNonformat"/>
        <w:jc w:val="both"/>
      </w:pPr>
    </w:p>
    <w:p w:rsidR="00D172E5" w:rsidRPr="00AB6408" w:rsidRDefault="00D172E5" w:rsidP="00D172E5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              ООО «СУЭК-ХАКАСИЯ» ПЕ «</w:t>
      </w:r>
      <w:proofErr w:type="spellStart"/>
      <w:r>
        <w:rPr>
          <w:u w:val="single"/>
        </w:rPr>
        <w:t>Энергоуправление</w:t>
      </w:r>
      <w:proofErr w:type="spellEnd"/>
      <w:r>
        <w:rPr>
          <w:u w:val="single"/>
        </w:rPr>
        <w:t>»____________________</w:t>
      </w:r>
    </w:p>
    <w:p w:rsidR="00D172E5" w:rsidRDefault="00D172E5" w:rsidP="00D172E5">
      <w:pPr>
        <w:pStyle w:val="ConsPlusNonformat"/>
        <w:jc w:val="both"/>
      </w:pPr>
      <w:r>
        <w:t xml:space="preserve">                  Наименование электросетевой организации</w:t>
      </w:r>
    </w:p>
    <w:p w:rsidR="00D172E5" w:rsidRDefault="00D172E5" w:rsidP="00D172E5">
      <w:pPr>
        <w:pStyle w:val="ConsPlusNormal"/>
        <w:ind w:firstLine="540"/>
        <w:jc w:val="both"/>
      </w:pPr>
    </w:p>
    <w:p w:rsidR="00AF5A51" w:rsidRDefault="00AF5A51" w:rsidP="00AF5A5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1263"/>
        <w:gridCol w:w="1062"/>
        <w:gridCol w:w="1050"/>
        <w:gridCol w:w="1065"/>
        <w:gridCol w:w="1249"/>
      </w:tblGrid>
      <w:tr w:rsidR="00AF5A51" w:rsidTr="00242DEE"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Параметр (критерий), характеризующий индикатор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 xml:space="preserve">Ф / </w:t>
            </w:r>
            <w:proofErr w:type="gramStart"/>
            <w:r>
              <w:t>П</w:t>
            </w:r>
            <w:proofErr w:type="gramEnd"/>
            <w:r>
              <w:t xml:space="preserve"> x 100, %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Зависимость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Оценочный балл</w:t>
            </w:r>
          </w:p>
        </w:tc>
      </w:tr>
      <w:tr w:rsidR="00AF5A51" w:rsidTr="00242DEE"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ind w:firstLine="54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фактическое (Ф)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плановое (П)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6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1. Возможность личного приема заявителей и потребителей услуг уполномоченными должностными лицами территориальной сетевой организации - 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814883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814883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814883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814883" w:rsidP="00242DEE">
            <w:pPr>
              <w:pStyle w:val="ConsPlusNormal"/>
              <w:jc w:val="center"/>
            </w:pPr>
            <w:r>
              <w:t>2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1.1. Количество структурных подразделений по работе с заявителями и потребителями услуг в процентном отношении к общему количеству структурных подразделений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814883" w:rsidP="00242D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814883" w:rsidP="00242D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814883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C50A42" w:rsidP="00242DEE">
            <w:pPr>
              <w:pStyle w:val="ConsPlusNormal"/>
              <w:jc w:val="center"/>
            </w:pPr>
            <w:r>
              <w:t>2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1.2. Количество утвержденных территориальной сетевой организацией в установленном порядке организационн</w:t>
            </w:r>
            <w:proofErr w:type="gramStart"/>
            <w:r>
              <w:t>о-</w:t>
            </w:r>
            <w:proofErr w:type="gramEnd"/>
            <w:r>
              <w:t xml:space="preserve"> распорядительных документов по вопросам работы с заявителями и потребителями услуг - всего, шт.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814883" w:rsidP="00242D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814883" w:rsidP="00242D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814883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C50A42" w:rsidP="00242DEE">
            <w:pPr>
              <w:pStyle w:val="ConsPlusNormal"/>
              <w:jc w:val="center"/>
            </w:pPr>
            <w:r>
              <w:t>2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а) регламенты оказания услуг и рассмотрения обращений заявителей и потребителей услуг, шт.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814883" w:rsidP="00242D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814883" w:rsidP="00242D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814883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б) наличие положения о деятельности структурного подразделения по работе с заявителями и потребителями услуг (наличие - 1, отсутствие - 0), шт.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814883" w:rsidP="00242D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814883" w:rsidP="00242D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814883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в) должностные инструкции сотрудников, обслуживающих заявителей и потребителей услуг, шт.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lastRenderedPageBreak/>
              <w:t>г) утвержденные территориальной сетевой организацией в установленном порядке формы отчетности о работе с заявителями и потребителями услуг, шт.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2. Наличие телефонной связи для обращений потребителей услуг к уполномоченным должностным лицам территориальной сетевой организации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C50A42" w:rsidP="00242DEE">
            <w:pPr>
              <w:pStyle w:val="ConsPlusNormal"/>
              <w:jc w:val="center"/>
            </w:pPr>
            <w:r>
              <w:t>2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2.1. Наличие единого телефонного номера для приема обращений потребителей услуг (наличие - 1, отсутствие - 0)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C50A42" w:rsidP="00242DEE">
            <w:pPr>
              <w:pStyle w:val="ConsPlusNormal"/>
              <w:jc w:val="center"/>
            </w:pPr>
            <w:r>
              <w:t>2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2.2. Наличие информационно-справочной системы для автоматизации обработки обращений потребителей услуг, поступивших по телефону (наличие - 1, отсутствие - 0)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C50A42" w:rsidP="00242DEE">
            <w:pPr>
              <w:pStyle w:val="ConsPlusNormal"/>
              <w:jc w:val="center"/>
            </w:pPr>
            <w:r>
              <w:t>2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 xml:space="preserve">2.3. Наличие системы </w:t>
            </w:r>
            <w:proofErr w:type="spellStart"/>
            <w:r>
              <w:t>автоинформирования</w:t>
            </w:r>
            <w:proofErr w:type="spellEnd"/>
            <w:r>
              <w:t xml:space="preserve"> потребителей услуг по телефону, предназначенной для доведения до них типовой информации (наличие - 1, отсутствие - 0)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C50A42" w:rsidP="00242DEE">
            <w:pPr>
              <w:pStyle w:val="ConsPlusNormal"/>
              <w:jc w:val="center"/>
            </w:pPr>
            <w:r>
              <w:t>2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3. Наличие в сети Интернет сайта территориальной сетевой организации с возможностью обмена информацией с потребителями услуг посредством электронной почты (наличие - 1, отсутствие - 0)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C50A42" w:rsidP="00242DEE">
            <w:pPr>
              <w:pStyle w:val="ConsPlusNormal"/>
              <w:jc w:val="center"/>
            </w:pPr>
            <w:r>
              <w:t>2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4. Проведение мероприятий по доведению до сведения потребителей услуг необходимой информации, в том числе путем ее размещения в сети Интернет, на бумажных носителях или иными доступными способами (проведение - 1, отсутствие - 0)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C50A42" w:rsidP="00242DEE">
            <w:pPr>
              <w:pStyle w:val="ConsPlusNormal"/>
              <w:jc w:val="center"/>
            </w:pPr>
            <w:r>
              <w:t>2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5. Простота и доступность схемы обжалования потребителями услуг действий должностных лиц территориальной сетевой организации, по критерию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C50A42" w:rsidP="00242DEE">
            <w:pPr>
              <w:pStyle w:val="ConsPlusNormal"/>
              <w:jc w:val="center"/>
            </w:pPr>
            <w:r>
              <w:t>2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5.1. Общее количество обращений потребителей услуг о проведении консультаций по порядку обжалования действий (бездействия) территориальной сетевой организации в ходе исполнения своих функций,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C50A42" w:rsidP="00242DEE">
            <w:pPr>
              <w:pStyle w:val="ConsPlusNormal"/>
              <w:jc w:val="center"/>
            </w:pPr>
            <w:r>
              <w:t>2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 xml:space="preserve">6. Степень полноты, актуальности и достоверности предоставляемой </w:t>
            </w:r>
            <w:r>
              <w:lastRenderedPageBreak/>
              <w:t>потребителям услуг информации о деятельности территориальной сетевой организации - 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lastRenderedPageBreak/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6.1. Общее количество обращений потребителей услуг о проведении консультаций по вопросам деятельности территориальной сетевой организации,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C50A42" w:rsidP="00242DEE">
            <w:pPr>
              <w:pStyle w:val="ConsPlusNormal"/>
              <w:jc w:val="center"/>
            </w:pPr>
            <w:r>
              <w:t>2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6.2. Количество обращений потребителей услуг с указанием на отсутствие необходимой информации, которая должна быть раскрыта территориальной сетевой организацией в соответствии с нормативными правовыми актами,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F1289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C50A42" w:rsidP="00242DEE">
            <w:pPr>
              <w:pStyle w:val="ConsPlusNormal"/>
              <w:jc w:val="center"/>
            </w:pPr>
            <w:r>
              <w:t>2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7. Итого по индикатору информативности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C50A42" w:rsidP="00242DEE">
            <w:pPr>
              <w:pStyle w:val="ConsPlusNormal"/>
              <w:jc w:val="center"/>
            </w:pPr>
            <w:r>
              <w:t>2</w:t>
            </w:r>
          </w:p>
        </w:tc>
      </w:tr>
    </w:tbl>
    <w:p w:rsidR="00AF5A51" w:rsidRDefault="00AF5A51" w:rsidP="00AF5A51">
      <w:pPr>
        <w:pStyle w:val="ConsPlusNormal"/>
        <w:ind w:firstLine="540"/>
        <w:jc w:val="both"/>
      </w:pPr>
    </w:p>
    <w:p w:rsidR="00AB6408" w:rsidRPr="00FF4469" w:rsidRDefault="00AB6408" w:rsidP="00AB6408">
      <w:pPr>
        <w:pStyle w:val="ConsPlusNormal"/>
        <w:ind w:firstLine="540"/>
        <w:jc w:val="both"/>
        <w:rPr>
          <w:sz w:val="18"/>
          <w:szCs w:val="18"/>
        </w:rPr>
      </w:pPr>
    </w:p>
    <w:p w:rsidR="00AB6408" w:rsidRPr="00AB6408" w:rsidRDefault="00AB6408" w:rsidP="00AB6408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  </w:t>
      </w:r>
      <w:r w:rsidRPr="00AB6408">
        <w:rPr>
          <w:u w:val="single"/>
        </w:rPr>
        <w:t xml:space="preserve">Директор </w:t>
      </w:r>
      <w:proofErr w:type="spellStart"/>
      <w:r w:rsidRPr="00AB6408">
        <w:rPr>
          <w:u w:val="single"/>
        </w:rPr>
        <w:t>Энергоуправления</w:t>
      </w:r>
      <w:proofErr w:type="spellEnd"/>
      <w:r>
        <w:rPr>
          <w:u w:val="single"/>
        </w:rPr>
        <w:t xml:space="preserve">       Борисов Г.В.                           .                          </w:t>
      </w:r>
    </w:p>
    <w:p w:rsidR="00AB6408" w:rsidRDefault="00AB6408" w:rsidP="00AB6408">
      <w:pPr>
        <w:pStyle w:val="ConsPlusNonformat"/>
        <w:jc w:val="both"/>
      </w:pPr>
      <w:r>
        <w:t xml:space="preserve">            Должность                   Ф.И.О.                Подпись</w:t>
      </w:r>
    </w:p>
    <w:p w:rsidR="00AB6408" w:rsidRDefault="00AB6408" w:rsidP="00AB6408">
      <w:pPr>
        <w:pStyle w:val="ConsPlusNormal"/>
        <w:ind w:firstLine="540"/>
        <w:jc w:val="both"/>
      </w:pPr>
    </w:p>
    <w:p w:rsidR="00AB6408" w:rsidRDefault="00AB6408" w:rsidP="00AB6408"/>
    <w:p w:rsidR="00AB6408" w:rsidRDefault="00AB6408" w:rsidP="00AB6408"/>
    <w:p w:rsidR="00AB6408" w:rsidRDefault="00AB6408" w:rsidP="00AB6408"/>
    <w:p w:rsidR="00AF5A51" w:rsidRDefault="00AF5A51" w:rsidP="00AF5A51">
      <w:pPr>
        <w:pStyle w:val="ConsPlusNormal"/>
        <w:jc w:val="right"/>
        <w:outlineLvl w:val="2"/>
      </w:pPr>
    </w:p>
    <w:p w:rsidR="000A1CAA" w:rsidRDefault="000A1CAA" w:rsidP="00AF5A51">
      <w:pPr>
        <w:pStyle w:val="ConsPlusNormal"/>
        <w:jc w:val="right"/>
        <w:outlineLvl w:val="2"/>
      </w:pPr>
    </w:p>
    <w:p w:rsidR="000A1CAA" w:rsidRDefault="000A1CAA" w:rsidP="00AF5A51">
      <w:pPr>
        <w:pStyle w:val="ConsPlusNormal"/>
        <w:jc w:val="right"/>
        <w:outlineLvl w:val="2"/>
      </w:pPr>
    </w:p>
    <w:p w:rsidR="000A1CAA" w:rsidRDefault="000A1CAA" w:rsidP="00AF5A51">
      <w:pPr>
        <w:pStyle w:val="ConsPlusNormal"/>
        <w:jc w:val="right"/>
        <w:outlineLvl w:val="2"/>
      </w:pPr>
    </w:p>
    <w:p w:rsidR="000A1CAA" w:rsidRDefault="000A1CAA" w:rsidP="00AF5A51">
      <w:pPr>
        <w:pStyle w:val="ConsPlusNormal"/>
        <w:jc w:val="right"/>
        <w:outlineLvl w:val="2"/>
      </w:pPr>
    </w:p>
    <w:p w:rsidR="000A1CAA" w:rsidRDefault="000A1CAA" w:rsidP="00AF5A51">
      <w:pPr>
        <w:pStyle w:val="ConsPlusNormal"/>
        <w:jc w:val="right"/>
        <w:outlineLvl w:val="2"/>
      </w:pPr>
    </w:p>
    <w:p w:rsidR="000A1CAA" w:rsidRDefault="000A1CAA" w:rsidP="00AF5A51">
      <w:pPr>
        <w:pStyle w:val="ConsPlusNormal"/>
        <w:jc w:val="right"/>
        <w:outlineLvl w:val="2"/>
      </w:pPr>
    </w:p>
    <w:p w:rsidR="000A1CAA" w:rsidRDefault="000A1CAA" w:rsidP="00AF5A51">
      <w:pPr>
        <w:pStyle w:val="ConsPlusNormal"/>
        <w:jc w:val="right"/>
        <w:outlineLvl w:val="2"/>
      </w:pPr>
    </w:p>
    <w:p w:rsidR="000A1CAA" w:rsidRDefault="000A1CAA" w:rsidP="00AF5A51">
      <w:pPr>
        <w:pStyle w:val="ConsPlusNormal"/>
        <w:jc w:val="right"/>
        <w:outlineLvl w:val="2"/>
      </w:pPr>
    </w:p>
    <w:p w:rsidR="000A1CAA" w:rsidRDefault="000A1CAA" w:rsidP="00AF5A51">
      <w:pPr>
        <w:pStyle w:val="ConsPlusNormal"/>
        <w:jc w:val="right"/>
        <w:outlineLvl w:val="2"/>
      </w:pPr>
    </w:p>
    <w:p w:rsidR="000A1CAA" w:rsidRDefault="000A1CAA" w:rsidP="00AF5A51">
      <w:pPr>
        <w:pStyle w:val="ConsPlusNormal"/>
        <w:jc w:val="right"/>
        <w:outlineLvl w:val="2"/>
      </w:pPr>
    </w:p>
    <w:p w:rsidR="000A1CAA" w:rsidRDefault="000A1CAA" w:rsidP="00AF5A51">
      <w:pPr>
        <w:pStyle w:val="ConsPlusNormal"/>
        <w:jc w:val="right"/>
        <w:outlineLvl w:val="2"/>
      </w:pPr>
    </w:p>
    <w:p w:rsidR="000A1CAA" w:rsidRDefault="000A1CAA" w:rsidP="00AF5A51">
      <w:pPr>
        <w:pStyle w:val="ConsPlusNormal"/>
        <w:jc w:val="right"/>
        <w:outlineLvl w:val="2"/>
      </w:pPr>
    </w:p>
    <w:p w:rsidR="000A1CAA" w:rsidRDefault="000A1CAA" w:rsidP="00AF5A51">
      <w:pPr>
        <w:pStyle w:val="ConsPlusNormal"/>
        <w:jc w:val="right"/>
        <w:outlineLvl w:val="2"/>
      </w:pPr>
    </w:p>
    <w:p w:rsidR="000A1CAA" w:rsidRDefault="000A1CAA" w:rsidP="00AF5A51">
      <w:pPr>
        <w:pStyle w:val="ConsPlusNormal"/>
        <w:jc w:val="right"/>
        <w:outlineLvl w:val="2"/>
      </w:pPr>
    </w:p>
    <w:p w:rsidR="000A1CAA" w:rsidRDefault="000A1CAA" w:rsidP="00AF5A51">
      <w:pPr>
        <w:pStyle w:val="ConsPlusNormal"/>
        <w:jc w:val="right"/>
        <w:outlineLvl w:val="2"/>
      </w:pPr>
    </w:p>
    <w:p w:rsidR="000A1CAA" w:rsidRDefault="000A1CAA" w:rsidP="00AF5A51">
      <w:pPr>
        <w:pStyle w:val="ConsPlusNormal"/>
        <w:jc w:val="right"/>
        <w:outlineLvl w:val="2"/>
      </w:pPr>
    </w:p>
    <w:p w:rsidR="000A1CAA" w:rsidRDefault="000A1CAA" w:rsidP="00AF5A51">
      <w:pPr>
        <w:pStyle w:val="ConsPlusNormal"/>
        <w:jc w:val="right"/>
        <w:outlineLvl w:val="2"/>
      </w:pPr>
    </w:p>
    <w:p w:rsidR="000A1CAA" w:rsidRDefault="000A1CAA" w:rsidP="00AF5A51">
      <w:pPr>
        <w:pStyle w:val="ConsPlusNormal"/>
        <w:jc w:val="right"/>
        <w:outlineLvl w:val="2"/>
      </w:pPr>
    </w:p>
    <w:p w:rsidR="000A1CAA" w:rsidRDefault="000A1CAA" w:rsidP="00AF5A51">
      <w:pPr>
        <w:pStyle w:val="ConsPlusNormal"/>
        <w:jc w:val="right"/>
        <w:outlineLvl w:val="2"/>
      </w:pPr>
    </w:p>
    <w:p w:rsidR="00D172E5" w:rsidRDefault="00D172E5" w:rsidP="00AF5A51">
      <w:pPr>
        <w:pStyle w:val="ConsPlusNormal"/>
        <w:jc w:val="right"/>
        <w:outlineLvl w:val="2"/>
      </w:pPr>
    </w:p>
    <w:p w:rsidR="000A1CAA" w:rsidRDefault="000A1CAA" w:rsidP="00AF5A51">
      <w:pPr>
        <w:pStyle w:val="ConsPlusNormal"/>
        <w:jc w:val="right"/>
        <w:outlineLvl w:val="2"/>
      </w:pPr>
    </w:p>
    <w:p w:rsidR="000A1CAA" w:rsidRDefault="000A1CAA" w:rsidP="00AF5A51">
      <w:pPr>
        <w:pStyle w:val="ConsPlusNormal"/>
        <w:jc w:val="right"/>
        <w:outlineLvl w:val="2"/>
      </w:pPr>
    </w:p>
    <w:p w:rsidR="000A1CAA" w:rsidRDefault="000A1CAA" w:rsidP="00AF5A51">
      <w:pPr>
        <w:pStyle w:val="ConsPlusNormal"/>
        <w:jc w:val="right"/>
        <w:outlineLvl w:val="2"/>
      </w:pPr>
    </w:p>
    <w:p w:rsidR="000A1CAA" w:rsidRDefault="000A1CAA" w:rsidP="00AF5A51">
      <w:pPr>
        <w:pStyle w:val="ConsPlusNormal"/>
        <w:jc w:val="right"/>
        <w:outlineLvl w:val="2"/>
      </w:pPr>
    </w:p>
    <w:p w:rsidR="000A1CAA" w:rsidRDefault="000A1CAA" w:rsidP="00AF5A51">
      <w:pPr>
        <w:pStyle w:val="ConsPlusNormal"/>
        <w:jc w:val="right"/>
        <w:outlineLvl w:val="2"/>
      </w:pPr>
    </w:p>
    <w:p w:rsidR="00AF5A51" w:rsidRDefault="00AF5A51" w:rsidP="00AF5A51">
      <w:pPr>
        <w:pStyle w:val="ConsPlusNormal"/>
        <w:ind w:firstLine="540"/>
        <w:jc w:val="both"/>
      </w:pPr>
    </w:p>
    <w:p w:rsidR="00AF5A51" w:rsidRDefault="00AF5A51" w:rsidP="00AF5A51">
      <w:pPr>
        <w:pStyle w:val="ConsPlusNonformat"/>
        <w:jc w:val="both"/>
      </w:pPr>
      <w:r>
        <w:t xml:space="preserve">          Форма 6.2 - Расчет значения индикатора исполнительности</w:t>
      </w:r>
    </w:p>
    <w:p w:rsidR="00AF5A51" w:rsidRDefault="00AF5A51" w:rsidP="00AF5A51">
      <w:pPr>
        <w:pStyle w:val="ConsPlusNonformat"/>
        <w:jc w:val="both"/>
      </w:pPr>
      <w:r>
        <w:t xml:space="preserve">           </w:t>
      </w:r>
      <w:proofErr w:type="gramStart"/>
      <w:r>
        <w:t>(для долгосрочных периодов регулирования, начавшихся</w:t>
      </w:r>
      <w:proofErr w:type="gramEnd"/>
    </w:p>
    <w:p w:rsidR="00AF5A51" w:rsidRDefault="00AF5A51" w:rsidP="00AF5A51">
      <w:pPr>
        <w:pStyle w:val="ConsPlusNonformat"/>
        <w:jc w:val="both"/>
      </w:pPr>
      <w:r>
        <w:t xml:space="preserve">      </w:t>
      </w:r>
      <w:r w:rsidR="0051681D">
        <w:t xml:space="preserve">                         до 2015</w:t>
      </w:r>
      <w:r>
        <w:t xml:space="preserve"> года)</w:t>
      </w:r>
    </w:p>
    <w:p w:rsidR="00AF5A51" w:rsidRDefault="00AF5A51" w:rsidP="00AF5A51">
      <w:pPr>
        <w:pStyle w:val="ConsPlusNonformat"/>
        <w:jc w:val="both"/>
      </w:pPr>
    </w:p>
    <w:p w:rsidR="00D172E5" w:rsidRDefault="00D172E5" w:rsidP="00D172E5">
      <w:pPr>
        <w:pStyle w:val="ConsPlusNonformat"/>
        <w:jc w:val="both"/>
      </w:pPr>
    </w:p>
    <w:p w:rsidR="00D172E5" w:rsidRPr="00AB6408" w:rsidRDefault="00D172E5" w:rsidP="00D172E5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              ООО «СУЭК-ХАКАСИЯ» ПЕ «</w:t>
      </w:r>
      <w:proofErr w:type="spellStart"/>
      <w:r>
        <w:rPr>
          <w:u w:val="single"/>
        </w:rPr>
        <w:t>Энергоуправление</w:t>
      </w:r>
      <w:proofErr w:type="spellEnd"/>
      <w:r>
        <w:rPr>
          <w:u w:val="single"/>
        </w:rPr>
        <w:t>»____________________</w:t>
      </w:r>
    </w:p>
    <w:p w:rsidR="00D172E5" w:rsidRDefault="00D172E5" w:rsidP="00D172E5">
      <w:pPr>
        <w:pStyle w:val="ConsPlusNonformat"/>
        <w:jc w:val="both"/>
      </w:pPr>
      <w:r>
        <w:t xml:space="preserve">                  Наименование электросетевой организации</w:t>
      </w:r>
    </w:p>
    <w:p w:rsidR="00AF5A51" w:rsidRDefault="00AF5A51" w:rsidP="00AF5A51">
      <w:pPr>
        <w:pStyle w:val="ConsPlusNonformat"/>
        <w:jc w:val="both"/>
      </w:pPr>
    </w:p>
    <w:p w:rsidR="00AF5A51" w:rsidRDefault="00AF5A51" w:rsidP="00AF5A5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1262"/>
        <w:gridCol w:w="1063"/>
        <w:gridCol w:w="1050"/>
        <w:gridCol w:w="1065"/>
        <w:gridCol w:w="1249"/>
      </w:tblGrid>
      <w:tr w:rsidR="00AF5A51" w:rsidTr="00242DEE"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Наименование параметра (показателя), характеризующего индикатор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 xml:space="preserve">Ф / </w:t>
            </w:r>
            <w:proofErr w:type="gramStart"/>
            <w:r>
              <w:t>П</w:t>
            </w:r>
            <w:proofErr w:type="gramEnd"/>
            <w:r>
              <w:t xml:space="preserve"> x 100, %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Зависимость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Оценочный балл</w:t>
            </w:r>
          </w:p>
        </w:tc>
      </w:tr>
      <w:tr w:rsidR="00AF5A51" w:rsidTr="00242DEE"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ind w:firstLine="540"/>
              <w:jc w:val="both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фактическое (Ф)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плановое (П)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6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both"/>
            </w:pPr>
            <w:r>
              <w:t>1. Соблюдение требований нормативных правовых актов и договорных обязатель</w:t>
            </w:r>
            <w:proofErr w:type="gramStart"/>
            <w:r>
              <w:t>ств пр</w:t>
            </w:r>
            <w:proofErr w:type="gramEnd"/>
            <w:r>
              <w:t xml:space="preserve">и оказании услуг по технологическому присоединению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услуг (заявителей) к объектам электросетевого хозяйства территориальной сетевой организации - 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E9098F" w:rsidP="00242DEE">
            <w:pPr>
              <w:pStyle w:val="ConsPlusNormal"/>
              <w:jc w:val="center"/>
            </w:pPr>
            <w:r>
              <w:t>1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both"/>
            </w:pPr>
            <w:r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both"/>
            </w:pPr>
            <w:r>
              <w:t>1.1. Среднее время на подготовку и направление проекта договора на осуществление технологического присоединения заявителю,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1C35C9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1C35C9" w:rsidP="00242D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1681D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F03A07" w:rsidP="00242DEE">
            <w:pPr>
              <w:pStyle w:val="ConsPlusNormal"/>
              <w:jc w:val="center"/>
            </w:pPr>
            <w:r>
              <w:t>1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both"/>
            </w:pPr>
            <w:r>
              <w:t>1.2. Среднее время на выполнение относящейся к территориальной сетевой организации части технических условий по договору на осуществление технологического присоединения,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1C35C9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1C35C9" w:rsidP="00242D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1681D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F03A07" w:rsidP="00242DEE">
            <w:pPr>
              <w:pStyle w:val="ConsPlusNormal"/>
              <w:jc w:val="center"/>
            </w:pPr>
            <w:r>
              <w:t>1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both"/>
            </w:pPr>
            <w:bookmarkStart w:id="6" w:name="Par1735"/>
            <w:bookmarkEnd w:id="6"/>
            <w:r>
              <w:t>2. Соблюдение сроков по процедурам взаимодействия с потребителями услуг (заявителями) - 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E9098F" w:rsidP="00242DEE">
            <w:pPr>
              <w:pStyle w:val="ConsPlusNormal"/>
              <w:jc w:val="center"/>
            </w:pPr>
            <w:r>
              <w:t>0,5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both"/>
            </w:pPr>
            <w:r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both"/>
            </w:pPr>
            <w:r>
              <w:t>2.1. Среднее время, затраченное территориальной сетевой организацией на направление проекта договора оказания услуг по передаче электрической энергии потребителю услуг (заявителю),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1C35C9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1C35C9" w:rsidP="00242D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1681D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F03A07" w:rsidP="00242DEE">
            <w:pPr>
              <w:pStyle w:val="ConsPlusNormal"/>
              <w:jc w:val="center"/>
            </w:pPr>
            <w:r>
              <w:t>0,5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both"/>
            </w:pPr>
            <w:r>
              <w:t>2.2. Среднее время, необходимое для оборудования точки поставки приборами учета с момента подачи заявления потребителем услуг: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F03A07" w:rsidP="00242DEE">
            <w:pPr>
              <w:pStyle w:val="ConsPlusNormal"/>
              <w:jc w:val="center"/>
            </w:pPr>
            <w:r>
              <w:t>0,5</w:t>
            </w:r>
          </w:p>
          <w:p w:rsidR="00F03A07" w:rsidRDefault="00F03A07" w:rsidP="00242DEE">
            <w:pPr>
              <w:pStyle w:val="ConsPlusNormal"/>
              <w:jc w:val="center"/>
            </w:pP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both"/>
            </w:pPr>
            <w:r>
              <w:t>а) для физических лиц, включая индивидуальных предпринимателей, и юридических лиц - субъектов малого и среднего предпринимательства,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both"/>
            </w:pPr>
            <w:r>
              <w:lastRenderedPageBreak/>
              <w:t>б) для остальных потребителей услуг,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both"/>
            </w:pPr>
            <w:r>
              <w:t>2.3. Количество случаев отказа от заключения и случаев расторжения потребителем услуг договоров оказания услуг по передаче электрической энергии, процентов от общего количества заключенных территориальной сетевой организацией договоров с потребителями услуг (заявителями), кроме физических лиц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F03A07" w:rsidP="00242DEE">
            <w:pPr>
              <w:pStyle w:val="ConsPlusNormal"/>
              <w:jc w:val="center"/>
            </w:pPr>
            <w:r>
              <w:t>0,5</w:t>
            </w:r>
          </w:p>
          <w:p w:rsidR="00F03A07" w:rsidRDefault="00F03A07" w:rsidP="00242DEE">
            <w:pPr>
              <w:pStyle w:val="ConsPlusNormal"/>
              <w:jc w:val="center"/>
            </w:pP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bookmarkStart w:id="7" w:name="Par1777"/>
            <w:bookmarkEnd w:id="7"/>
            <w:r>
              <w:t>3. Отсутствие (наличие) нарушений требований антимонопольного законодательства Российской Федерации, по критерию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F03A07" w:rsidP="00242DEE">
            <w:pPr>
              <w:pStyle w:val="ConsPlusNormal"/>
              <w:jc w:val="center"/>
            </w:pPr>
            <w:r>
              <w:t>0,2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both"/>
            </w:pPr>
            <w:r>
              <w:t xml:space="preserve">3.1. </w:t>
            </w:r>
            <w:proofErr w:type="gramStart"/>
            <w:r>
              <w:t>Количество установленных вступившим в законную силу решением антимонопольного органа и (или) суда нарушений территориальной сетевой организацией требований антимонопольного законодательства Российской Федерации, в том числе по фактам дискриминации потребителей услуг по доступу к услугам территориальной сетевой организации, а также по порядку оказания этих услуг, процентов от общего количества поступивших заявок на технологическое присоединение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0,2</w:t>
            </w:r>
          </w:p>
          <w:p w:rsidR="00DA7F9D" w:rsidRDefault="00DA7F9D" w:rsidP="00242DEE">
            <w:pPr>
              <w:pStyle w:val="ConsPlusNormal"/>
              <w:jc w:val="center"/>
            </w:pP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both"/>
            </w:pPr>
            <w:bookmarkStart w:id="8" w:name="Par1789"/>
            <w:bookmarkEnd w:id="8"/>
            <w:r>
              <w:t>4. Отсутствие (наличие) нарушений требований законодательства Российской Федерации о государственном регулировании цен (тарифов), по критерию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E9098F" w:rsidP="00242DEE">
            <w:pPr>
              <w:pStyle w:val="ConsPlusNormal"/>
              <w:jc w:val="center"/>
            </w:pPr>
            <w:r>
              <w:t>0,2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both"/>
            </w:pPr>
            <w:r>
              <w:t>4.1. Количество установленных вступившим в законную силу решением антимонопольного органа и (или) суда нарушений территориальной сетевой организацией требований в части государственного регулирования цен (тарифов), процентов от общего количества поступивших заявок на технологическое присоединение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0,2</w:t>
            </w:r>
          </w:p>
          <w:p w:rsidR="00DA7F9D" w:rsidRDefault="00DA7F9D" w:rsidP="00242DEE">
            <w:pPr>
              <w:pStyle w:val="ConsPlusNormal"/>
              <w:jc w:val="center"/>
            </w:pP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both"/>
            </w:pPr>
            <w:bookmarkStart w:id="9" w:name="Par1801"/>
            <w:bookmarkEnd w:id="9"/>
            <w:r>
              <w:t>5. Соблюдение требований нормативных правовых актов Российской Федерации по поддержанию качества электрической энергии, по критерию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0,5</w:t>
            </w:r>
          </w:p>
          <w:p w:rsidR="00DA7F9D" w:rsidRDefault="00DA7F9D" w:rsidP="00242DEE">
            <w:pPr>
              <w:pStyle w:val="ConsPlusNormal"/>
              <w:jc w:val="center"/>
            </w:pP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both"/>
            </w:pPr>
            <w:r>
              <w:t>5.1. Количество обращений потребителей услуг с указанием на ненадлежащее качество электрической энергии, процентов от общего количества поступивших 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0,5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both"/>
            </w:pPr>
            <w:bookmarkStart w:id="10" w:name="Par1813"/>
            <w:bookmarkEnd w:id="10"/>
            <w:r>
              <w:t xml:space="preserve">6. Наличие взаимодействия с </w:t>
            </w:r>
            <w:r>
              <w:lastRenderedPageBreak/>
              <w:t>потребителями услуг при выводе оборудования в ремонт и (или) из эксплуатации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E9098F" w:rsidP="00242DEE">
            <w:pPr>
              <w:pStyle w:val="ConsPlusNormal"/>
              <w:jc w:val="center"/>
            </w:pPr>
            <w:r>
              <w:t>0,5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both"/>
            </w:pPr>
            <w:r>
              <w:lastRenderedPageBreak/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both"/>
            </w:pPr>
            <w:r>
              <w:t>6.1. Наличие (отсутствие) установленной процедуры согласования с потребителями услуг графиков вывода электросетевого оборудования в ремонт и (или) из эксплуатации (наличие - 1, отсутствие - 0)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0,5</w:t>
            </w:r>
          </w:p>
          <w:p w:rsidR="00DA7F9D" w:rsidRDefault="00DA7F9D" w:rsidP="00242DEE">
            <w:pPr>
              <w:pStyle w:val="ConsPlusNormal"/>
              <w:jc w:val="center"/>
            </w:pP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both"/>
            </w:pPr>
            <w:r>
              <w:t>6.2. Количество обращений потребителей услуг с указанием на несогласие введения предлагаемых территориальной сетевой организацией графиков вывода электросетевого оборудования в ремонт и (или) из эксплуатации, процентов от общего количества поступивших обращений, кроме физических лиц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0,5</w:t>
            </w:r>
          </w:p>
          <w:p w:rsidR="00DA7F9D" w:rsidRDefault="00DA7F9D" w:rsidP="00242DEE">
            <w:pPr>
              <w:pStyle w:val="ConsPlusNormal"/>
              <w:jc w:val="center"/>
            </w:pP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both"/>
            </w:pPr>
            <w:bookmarkStart w:id="11" w:name="Par1837"/>
            <w:bookmarkEnd w:id="11"/>
            <w:r>
              <w:t>7. Соблюдение требований нормативных правовых актов по защите персональных данных потребителей услуг (заявителей), по критерию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0,2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both"/>
            </w:pPr>
            <w:r>
              <w:t>7.1. Количество обращений потребителей услуг (заявителей) с указанием на неправомерность использования персональных данных потребителей услуг (заявителей), процентов от общего количества поступивших 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DA7F9D" w:rsidP="00242DEE">
            <w:pPr>
              <w:pStyle w:val="ConsPlusNormal"/>
              <w:jc w:val="center"/>
            </w:pPr>
            <w:r>
              <w:t>0,2</w:t>
            </w:r>
          </w:p>
          <w:p w:rsidR="00DA7F9D" w:rsidRDefault="00DA7F9D" w:rsidP="00242DEE">
            <w:pPr>
              <w:pStyle w:val="ConsPlusNormal"/>
              <w:jc w:val="center"/>
            </w:pP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8. Итого по индикатору исполнительности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E9098F" w:rsidP="00242DEE">
            <w:pPr>
              <w:pStyle w:val="ConsPlusNormal"/>
              <w:jc w:val="center"/>
            </w:pPr>
            <w:r>
              <w:t>0,442</w:t>
            </w:r>
          </w:p>
        </w:tc>
      </w:tr>
    </w:tbl>
    <w:p w:rsidR="00AF5A51" w:rsidRDefault="00AF5A51" w:rsidP="00AF5A51">
      <w:pPr>
        <w:pStyle w:val="ConsPlusNormal"/>
        <w:ind w:firstLine="540"/>
        <w:jc w:val="both"/>
      </w:pPr>
    </w:p>
    <w:p w:rsidR="00AB6408" w:rsidRDefault="00AB6408" w:rsidP="00AF5A51">
      <w:pPr>
        <w:pStyle w:val="ConsPlusNormal"/>
        <w:ind w:firstLine="540"/>
        <w:jc w:val="both"/>
      </w:pPr>
    </w:p>
    <w:p w:rsidR="00AB6408" w:rsidRDefault="00AB6408" w:rsidP="00D172E5">
      <w:pPr>
        <w:pStyle w:val="ConsPlusNormal"/>
        <w:jc w:val="both"/>
      </w:pPr>
    </w:p>
    <w:p w:rsidR="00AB6408" w:rsidRDefault="00AB6408" w:rsidP="00AF5A51">
      <w:pPr>
        <w:pStyle w:val="ConsPlusNormal"/>
        <w:ind w:firstLine="540"/>
        <w:jc w:val="both"/>
      </w:pPr>
    </w:p>
    <w:p w:rsidR="00AB6408" w:rsidRDefault="00AB6408" w:rsidP="00AF5A51">
      <w:pPr>
        <w:pStyle w:val="ConsPlusNormal"/>
        <w:ind w:firstLine="540"/>
        <w:jc w:val="both"/>
      </w:pPr>
    </w:p>
    <w:p w:rsidR="00AB6408" w:rsidRDefault="00AB6408" w:rsidP="00AF5A51">
      <w:pPr>
        <w:pStyle w:val="ConsPlusNormal"/>
        <w:ind w:firstLine="540"/>
        <w:jc w:val="both"/>
      </w:pPr>
    </w:p>
    <w:p w:rsidR="00AB6408" w:rsidRDefault="00AB6408" w:rsidP="00AF5A51">
      <w:pPr>
        <w:pStyle w:val="ConsPlusNormal"/>
        <w:ind w:firstLine="540"/>
        <w:jc w:val="both"/>
      </w:pPr>
    </w:p>
    <w:p w:rsidR="00AB6408" w:rsidRDefault="00AB6408" w:rsidP="00AF5A51">
      <w:pPr>
        <w:pStyle w:val="ConsPlusNormal"/>
        <w:ind w:firstLine="540"/>
        <w:jc w:val="both"/>
      </w:pPr>
    </w:p>
    <w:p w:rsidR="00AB6408" w:rsidRDefault="00AB6408" w:rsidP="00AF5A51">
      <w:pPr>
        <w:pStyle w:val="ConsPlusNormal"/>
        <w:ind w:firstLine="540"/>
        <w:jc w:val="both"/>
      </w:pPr>
    </w:p>
    <w:p w:rsidR="00AB6408" w:rsidRDefault="00AB6408" w:rsidP="00AF5A51">
      <w:pPr>
        <w:pStyle w:val="ConsPlusNormal"/>
        <w:ind w:firstLine="540"/>
        <w:jc w:val="both"/>
      </w:pPr>
    </w:p>
    <w:p w:rsidR="00AB6408" w:rsidRPr="00AB6408" w:rsidRDefault="00AB6408" w:rsidP="00AB6408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  </w:t>
      </w:r>
      <w:r w:rsidRPr="00AB6408">
        <w:rPr>
          <w:u w:val="single"/>
        </w:rPr>
        <w:t xml:space="preserve">Директор </w:t>
      </w:r>
      <w:proofErr w:type="spellStart"/>
      <w:r w:rsidRPr="00AB6408">
        <w:rPr>
          <w:u w:val="single"/>
        </w:rPr>
        <w:t>Энергоуправления</w:t>
      </w:r>
      <w:proofErr w:type="spellEnd"/>
      <w:r>
        <w:rPr>
          <w:u w:val="single"/>
        </w:rPr>
        <w:t xml:space="preserve">       Борисов Г.В.                           .                          </w:t>
      </w:r>
    </w:p>
    <w:p w:rsidR="00AB6408" w:rsidRDefault="00AB6408" w:rsidP="00D172E5">
      <w:pPr>
        <w:pStyle w:val="ConsPlusNonformat"/>
        <w:jc w:val="both"/>
      </w:pPr>
      <w:r>
        <w:t xml:space="preserve">            Должность                </w:t>
      </w:r>
      <w:r w:rsidR="00D172E5">
        <w:t xml:space="preserve">   Ф.И.О.                Подпись</w:t>
      </w:r>
    </w:p>
    <w:p w:rsidR="00D172E5" w:rsidRDefault="00AF5A51" w:rsidP="00AF5A51">
      <w:pPr>
        <w:pStyle w:val="ConsPlusNonformat"/>
        <w:jc w:val="both"/>
      </w:pPr>
      <w:bookmarkStart w:id="12" w:name="Par1863"/>
      <w:bookmarkEnd w:id="12"/>
      <w:r>
        <w:t xml:space="preserve">         </w:t>
      </w:r>
    </w:p>
    <w:p w:rsidR="00D172E5" w:rsidRDefault="00D172E5" w:rsidP="00AF5A51">
      <w:pPr>
        <w:pStyle w:val="ConsPlusNonformat"/>
        <w:jc w:val="both"/>
      </w:pPr>
    </w:p>
    <w:p w:rsidR="00D172E5" w:rsidRDefault="00D172E5" w:rsidP="00AF5A51">
      <w:pPr>
        <w:pStyle w:val="ConsPlusNonformat"/>
        <w:jc w:val="both"/>
      </w:pPr>
    </w:p>
    <w:p w:rsidR="00D172E5" w:rsidRDefault="00D172E5" w:rsidP="00AF5A51">
      <w:pPr>
        <w:pStyle w:val="ConsPlusNonformat"/>
        <w:jc w:val="both"/>
      </w:pPr>
    </w:p>
    <w:p w:rsidR="00D172E5" w:rsidRDefault="00D172E5" w:rsidP="00AF5A51">
      <w:pPr>
        <w:pStyle w:val="ConsPlusNonformat"/>
        <w:jc w:val="both"/>
      </w:pPr>
    </w:p>
    <w:p w:rsidR="00D172E5" w:rsidRDefault="00D172E5" w:rsidP="00AF5A51">
      <w:pPr>
        <w:pStyle w:val="ConsPlusNonformat"/>
        <w:jc w:val="both"/>
      </w:pPr>
    </w:p>
    <w:p w:rsidR="00D172E5" w:rsidRDefault="00D172E5" w:rsidP="00AF5A51">
      <w:pPr>
        <w:pStyle w:val="ConsPlusNonformat"/>
        <w:jc w:val="both"/>
      </w:pPr>
    </w:p>
    <w:p w:rsidR="00D172E5" w:rsidRDefault="00D172E5" w:rsidP="00AF5A51">
      <w:pPr>
        <w:pStyle w:val="ConsPlusNonformat"/>
        <w:jc w:val="both"/>
      </w:pPr>
    </w:p>
    <w:p w:rsidR="00D172E5" w:rsidRDefault="00D172E5" w:rsidP="00AF5A51">
      <w:pPr>
        <w:pStyle w:val="ConsPlusNonformat"/>
        <w:jc w:val="both"/>
      </w:pPr>
    </w:p>
    <w:p w:rsidR="00D172E5" w:rsidRDefault="00D172E5" w:rsidP="00AF5A51">
      <w:pPr>
        <w:pStyle w:val="ConsPlusNonformat"/>
        <w:jc w:val="both"/>
      </w:pPr>
    </w:p>
    <w:p w:rsidR="00D172E5" w:rsidRDefault="00D172E5" w:rsidP="00AF5A51">
      <w:pPr>
        <w:pStyle w:val="ConsPlusNonformat"/>
        <w:jc w:val="both"/>
      </w:pPr>
    </w:p>
    <w:p w:rsidR="00D172E5" w:rsidRDefault="00D172E5" w:rsidP="00AF5A51">
      <w:pPr>
        <w:pStyle w:val="ConsPlusNonformat"/>
        <w:jc w:val="both"/>
      </w:pPr>
    </w:p>
    <w:p w:rsidR="00D172E5" w:rsidRDefault="00D172E5" w:rsidP="00AF5A51">
      <w:pPr>
        <w:pStyle w:val="ConsPlusNonformat"/>
        <w:jc w:val="both"/>
      </w:pPr>
    </w:p>
    <w:p w:rsidR="00AF5A51" w:rsidRDefault="00AF5A51" w:rsidP="00D172E5">
      <w:pPr>
        <w:pStyle w:val="ConsPlusNonformat"/>
        <w:jc w:val="center"/>
      </w:pPr>
      <w:r>
        <w:lastRenderedPageBreak/>
        <w:t>Форма 6.3 - Расчет значения индикатора результативности</w:t>
      </w:r>
    </w:p>
    <w:p w:rsidR="00AF5A51" w:rsidRDefault="00AF5A51" w:rsidP="00D172E5">
      <w:pPr>
        <w:pStyle w:val="ConsPlusNonformat"/>
        <w:jc w:val="center"/>
      </w:pPr>
      <w:proofErr w:type="gramStart"/>
      <w:r>
        <w:t>обратной связи (для долгосрочных периодов регулирования,</w:t>
      </w:r>
      <w:proofErr w:type="gramEnd"/>
    </w:p>
    <w:p w:rsidR="00AF5A51" w:rsidRDefault="00AF5A51" w:rsidP="00D172E5">
      <w:pPr>
        <w:pStyle w:val="ConsPlusNonformat"/>
        <w:jc w:val="center"/>
      </w:pPr>
      <w:proofErr w:type="gramStart"/>
      <w:r>
        <w:t>начавшихся</w:t>
      </w:r>
      <w:proofErr w:type="gramEnd"/>
      <w:r>
        <w:t xml:space="preserve"> до 2014 года)</w:t>
      </w:r>
    </w:p>
    <w:p w:rsidR="00AF5A51" w:rsidRDefault="00AF5A51" w:rsidP="00D172E5">
      <w:pPr>
        <w:pStyle w:val="ConsPlusNonformat"/>
        <w:jc w:val="center"/>
      </w:pPr>
    </w:p>
    <w:p w:rsidR="00D172E5" w:rsidRDefault="00D172E5" w:rsidP="00D172E5">
      <w:pPr>
        <w:pStyle w:val="ConsPlusNonformat"/>
        <w:jc w:val="both"/>
      </w:pPr>
    </w:p>
    <w:p w:rsidR="00D172E5" w:rsidRPr="00AB6408" w:rsidRDefault="00D172E5" w:rsidP="00D172E5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              ООО «СУЭК-ХАКАСИЯ» ПЕ «</w:t>
      </w:r>
      <w:proofErr w:type="spellStart"/>
      <w:r>
        <w:rPr>
          <w:u w:val="single"/>
        </w:rPr>
        <w:t>Энергоуправление</w:t>
      </w:r>
      <w:proofErr w:type="spellEnd"/>
      <w:r>
        <w:rPr>
          <w:u w:val="single"/>
        </w:rPr>
        <w:t>»____________________</w:t>
      </w:r>
    </w:p>
    <w:p w:rsidR="00D172E5" w:rsidRDefault="00D172E5" w:rsidP="00D172E5">
      <w:pPr>
        <w:pStyle w:val="ConsPlusNonformat"/>
        <w:jc w:val="both"/>
      </w:pPr>
      <w:r>
        <w:t xml:space="preserve">                  Наименование электросетевой организации</w:t>
      </w:r>
    </w:p>
    <w:p w:rsidR="00AF5A51" w:rsidRDefault="00AF5A51" w:rsidP="00AF5A5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1262"/>
        <w:gridCol w:w="1063"/>
        <w:gridCol w:w="1050"/>
        <w:gridCol w:w="1065"/>
        <w:gridCol w:w="1249"/>
      </w:tblGrid>
      <w:tr w:rsidR="00AF5A51" w:rsidTr="00242DEE"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Параметр (показатель), характеризующий индикатор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 xml:space="preserve">Ф / </w:t>
            </w:r>
            <w:proofErr w:type="gramStart"/>
            <w:r>
              <w:t>П</w:t>
            </w:r>
            <w:proofErr w:type="gramEnd"/>
            <w:r>
              <w:t xml:space="preserve"> x 100, %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Зависимость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Оценочный балл</w:t>
            </w:r>
          </w:p>
        </w:tc>
      </w:tr>
      <w:tr w:rsidR="00AF5A51" w:rsidTr="00242DEE"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ind w:firstLine="540"/>
              <w:jc w:val="both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фактическое (Ф)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плановое (П)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6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1. Наличие структурного подразделения территориальной сетевой организации по рассмотрению, обработке и принятию мер по обращениям потребителей услуг (наличие - 1, отсутствие - 0)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F03A07" w:rsidP="00242DEE">
            <w:pPr>
              <w:pStyle w:val="ConsPlusNormal"/>
              <w:jc w:val="center"/>
            </w:pPr>
            <w:r>
              <w:t>2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2. Степень удовлетворения обращений потребителей услуг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2.1. Общее количество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420D1" w:rsidP="00242DEE">
            <w:pPr>
              <w:pStyle w:val="ConsPlusNormal"/>
              <w:jc w:val="center"/>
            </w:pPr>
            <w:r>
              <w:t>2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bookmarkStart w:id="13" w:name="Par1907"/>
            <w:bookmarkEnd w:id="13"/>
            <w:r>
              <w:t>2.2.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420D1" w:rsidP="00242DEE">
            <w:pPr>
              <w:pStyle w:val="ConsPlusNormal"/>
              <w:jc w:val="center"/>
            </w:pPr>
            <w:r>
              <w:t>2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 xml:space="preserve">2.3. </w:t>
            </w:r>
            <w:proofErr w:type="gramStart"/>
            <w:r>
              <w:t xml:space="preserve">Количество обращений, связанных с неудовлетворенностью принятыми мерами, указанными в </w:t>
            </w:r>
            <w:hyperlink w:anchor="Par1907" w:tooltip="2.2.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" w:history="1">
              <w:r>
                <w:rPr>
                  <w:color w:val="0000FF"/>
                </w:rPr>
                <w:t>п. 2.2</w:t>
              </w:r>
            </w:hyperlink>
            <w:r>
              <w:t xml:space="preserve"> настоящей формы, поступивших от потребителей услуг в течение 30 рабочих дней после завершения мероприятий, указанных в </w:t>
            </w:r>
            <w:hyperlink w:anchor="Par1907" w:tooltip="2.2.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" w:history="1">
              <w:r>
                <w:rPr>
                  <w:color w:val="0000FF"/>
                </w:rPr>
                <w:t>п. 2.2</w:t>
              </w:r>
            </w:hyperlink>
            <w:r>
              <w:t xml:space="preserve"> настоящей формы, процентов от общего количества поступивших обращений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2.4. Количество обращений потребителей услуг с указанием на ненадлежащее качество услуг, оказываемых территориальной сетевой организацией, поступивших в соответствующий контролирующий орган исполнительной власти, процентов от общего количества поступивших 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420D1" w:rsidP="00242DEE">
            <w:pPr>
              <w:pStyle w:val="ConsPlusNormal"/>
              <w:jc w:val="center"/>
            </w:pPr>
            <w:r>
              <w:t>2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 xml:space="preserve">2.5. Количество отзывов и предложений </w:t>
            </w:r>
            <w:r>
              <w:lastRenderedPageBreak/>
              <w:t>по вопросам деятельности территориальной сетевой организации, поступивших через обратную связь, процентов от общего количества поступивших 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420D1" w:rsidP="00242DEE">
            <w:pPr>
              <w:pStyle w:val="ConsPlusNormal"/>
              <w:jc w:val="center"/>
            </w:pPr>
            <w:r>
              <w:t>2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lastRenderedPageBreak/>
              <w:t>2.6. Количество реализованных изменений в деятельности организации, направленных на повышение качества обслуживания потребителей услуг, 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420D1" w:rsidP="00242DEE">
            <w:pPr>
              <w:pStyle w:val="ConsPlusNormal"/>
              <w:jc w:val="center"/>
            </w:pPr>
            <w:r>
              <w:t>2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3. Оперативность реагирования на обращения потребителей услуг - 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3.1. Средняя продолжительность времени принятия мер по результатам обращения потребителя услуг,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420D1" w:rsidP="00242DEE">
            <w:pPr>
              <w:pStyle w:val="ConsPlusNormal"/>
              <w:jc w:val="center"/>
            </w:pPr>
            <w:r>
              <w:t>2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3.2. Взаимодействие территориальной сетевой организации с потребителями услуг с целью получения информации о качестве обслуживания, реализованное посредством: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420D1" w:rsidP="00242DEE">
            <w:pPr>
              <w:pStyle w:val="ConsPlusNormal"/>
              <w:jc w:val="center"/>
            </w:pPr>
            <w:r>
              <w:t>2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а) письменных опросов, шт. на 1000 потребителей услуг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б) электронной связи через сеть Интернет, шт. на 1000 потребителей услуг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 xml:space="preserve">в) системы </w:t>
            </w:r>
            <w:proofErr w:type="spellStart"/>
            <w:r>
              <w:t>автоинформирования</w:t>
            </w:r>
            <w:proofErr w:type="spellEnd"/>
            <w:r>
              <w:t xml:space="preserve">, шт. на 1000 потребителей услуг </w:t>
            </w:r>
            <w:hyperlink w:anchor="Par2026" w:tooltip="&lt;1&gt; Расчет производится при наличии в территориальной сетевой организации Системы автоинформирования (голосовая, СМС и другим способом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4. Индивидуальность подхода к потребителям услуг льготных категорий, по критерию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420D1" w:rsidP="00242DEE">
            <w:pPr>
              <w:pStyle w:val="ConsPlusNormal"/>
              <w:jc w:val="center"/>
            </w:pPr>
            <w:r>
              <w:t>2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4.1. Количество обращений потребителей услуг льготных категорий с указанием на неудовлетворительность качества их обслуживания, шт. на 1000 потребителей услуг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420D1" w:rsidP="00242DEE">
            <w:pPr>
              <w:pStyle w:val="ConsPlusNormal"/>
              <w:jc w:val="center"/>
            </w:pPr>
            <w:r>
              <w:t>2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5. Оперативность возмещения убытков потребителям услуг при несоблюдении территориальной сетевой организацией обязательств, предусмотренных нормативными правовыми актами и договорами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>5.1. Средняя продолжительность времени на принятие территориальной сетевой организацией мер по возмещению потребителю услуг убытков, месяцев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420D1" w:rsidP="00242DEE">
            <w:pPr>
              <w:pStyle w:val="ConsPlusNormal"/>
              <w:jc w:val="center"/>
            </w:pPr>
            <w:r>
              <w:t>2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t xml:space="preserve">5.2. Доля потребителей услуг, получивших возмещение убытков, </w:t>
            </w:r>
            <w:r>
              <w:lastRenderedPageBreak/>
              <w:t>возникших в результате неисполнения (ненадлежащего исполнения) территориальной сетевой организацией своих обязательств, от числа потребителей, в пользу которых было вынесено судебное решение, или возмещение было произведено во внесудебном порядке, процентов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583336" w:rsidP="00242D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420D1" w:rsidP="00242DEE">
            <w:pPr>
              <w:pStyle w:val="ConsPlusNormal"/>
              <w:jc w:val="center"/>
            </w:pPr>
            <w:r>
              <w:t>2</w:t>
            </w:r>
          </w:p>
        </w:tc>
      </w:tr>
      <w:tr w:rsidR="00AF5A51" w:rsidTr="00242DE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</w:pPr>
            <w:r>
              <w:lastRenderedPageBreak/>
              <w:t>6. Итого по индикатору результативность обратной связи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242D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3420D1" w:rsidP="00242DEE">
            <w:pPr>
              <w:pStyle w:val="ConsPlusNormal"/>
              <w:jc w:val="center"/>
            </w:pPr>
            <w:r>
              <w:t>2</w:t>
            </w:r>
          </w:p>
        </w:tc>
      </w:tr>
    </w:tbl>
    <w:p w:rsidR="00AF5A51" w:rsidRDefault="00AF5A51" w:rsidP="00AF5A51">
      <w:pPr>
        <w:pStyle w:val="ConsPlusNormal"/>
        <w:ind w:firstLine="540"/>
        <w:jc w:val="both"/>
      </w:pPr>
    </w:p>
    <w:p w:rsidR="00AB6408" w:rsidRDefault="00AB6408" w:rsidP="00AF5A51">
      <w:pPr>
        <w:pStyle w:val="ConsPlusNormal"/>
        <w:ind w:firstLine="540"/>
        <w:jc w:val="both"/>
      </w:pPr>
    </w:p>
    <w:p w:rsidR="00AB6408" w:rsidRDefault="00AB6408" w:rsidP="00AF5A51">
      <w:pPr>
        <w:pStyle w:val="ConsPlusNormal"/>
        <w:ind w:firstLine="540"/>
        <w:jc w:val="both"/>
      </w:pPr>
    </w:p>
    <w:p w:rsidR="00AB6408" w:rsidRDefault="00AB6408" w:rsidP="00AF5A51">
      <w:pPr>
        <w:pStyle w:val="ConsPlusNormal"/>
        <w:ind w:firstLine="540"/>
        <w:jc w:val="both"/>
      </w:pPr>
    </w:p>
    <w:p w:rsidR="00AB6408" w:rsidRDefault="00AB6408" w:rsidP="00AF5A51">
      <w:pPr>
        <w:pStyle w:val="ConsPlusNormal"/>
        <w:ind w:firstLine="540"/>
        <w:jc w:val="both"/>
      </w:pPr>
    </w:p>
    <w:p w:rsidR="00AB6408" w:rsidRDefault="00AB6408" w:rsidP="00AF5A51">
      <w:pPr>
        <w:pStyle w:val="ConsPlusNormal"/>
        <w:ind w:firstLine="540"/>
        <w:jc w:val="both"/>
      </w:pPr>
    </w:p>
    <w:p w:rsidR="00AB6408" w:rsidRDefault="00AB6408" w:rsidP="00AF5A51">
      <w:pPr>
        <w:pStyle w:val="ConsPlusNormal"/>
        <w:ind w:firstLine="540"/>
        <w:jc w:val="both"/>
      </w:pPr>
    </w:p>
    <w:p w:rsidR="00AB6408" w:rsidRDefault="00AB6408" w:rsidP="00AF5A51">
      <w:pPr>
        <w:pStyle w:val="ConsPlusNormal"/>
        <w:ind w:firstLine="540"/>
        <w:jc w:val="both"/>
      </w:pPr>
    </w:p>
    <w:p w:rsidR="00AB6408" w:rsidRPr="00FF4469" w:rsidRDefault="00AB6408" w:rsidP="00AB6408">
      <w:pPr>
        <w:pStyle w:val="ConsPlusNormal"/>
        <w:ind w:firstLine="540"/>
        <w:jc w:val="both"/>
        <w:rPr>
          <w:sz w:val="18"/>
          <w:szCs w:val="18"/>
        </w:rPr>
      </w:pPr>
    </w:p>
    <w:p w:rsidR="00AB6408" w:rsidRPr="00AB6408" w:rsidRDefault="00AB6408" w:rsidP="00AB6408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  </w:t>
      </w:r>
      <w:r w:rsidRPr="00AB6408">
        <w:rPr>
          <w:u w:val="single"/>
        </w:rPr>
        <w:t xml:space="preserve">Директор </w:t>
      </w:r>
      <w:proofErr w:type="spellStart"/>
      <w:r w:rsidRPr="00AB6408">
        <w:rPr>
          <w:u w:val="single"/>
        </w:rPr>
        <w:t>Энергоуправления</w:t>
      </w:r>
      <w:proofErr w:type="spellEnd"/>
      <w:r>
        <w:rPr>
          <w:u w:val="single"/>
        </w:rPr>
        <w:t xml:space="preserve">       Борисов Г.В.                           .                          </w:t>
      </w:r>
    </w:p>
    <w:p w:rsidR="00AB6408" w:rsidRDefault="00AB6408" w:rsidP="00AB6408">
      <w:pPr>
        <w:pStyle w:val="ConsPlusNonformat"/>
        <w:jc w:val="both"/>
      </w:pPr>
      <w:r>
        <w:t xml:space="preserve">            Должность                   Ф.И.О.                Подпись</w:t>
      </w:r>
    </w:p>
    <w:p w:rsidR="00AB6408" w:rsidRDefault="00AB6408" w:rsidP="00AB6408">
      <w:pPr>
        <w:pStyle w:val="ConsPlusNormal"/>
        <w:ind w:firstLine="540"/>
        <w:jc w:val="both"/>
      </w:pPr>
    </w:p>
    <w:p w:rsidR="00AB6408" w:rsidRDefault="00AB6408" w:rsidP="00AB6408"/>
    <w:p w:rsidR="00AB6408" w:rsidRDefault="00AB6408" w:rsidP="00AB6408"/>
    <w:p w:rsidR="00AB6408" w:rsidRDefault="00AB6408" w:rsidP="00AB6408"/>
    <w:p w:rsidR="00AF5A51" w:rsidRDefault="00AF5A51" w:rsidP="00AF5A51">
      <w:pPr>
        <w:pStyle w:val="ConsPlusNormal"/>
        <w:ind w:firstLine="540"/>
        <w:jc w:val="both"/>
      </w:pPr>
      <w:r>
        <w:t>--------------------------------</w:t>
      </w:r>
    </w:p>
    <w:p w:rsidR="00AF5A51" w:rsidRDefault="00AF5A51" w:rsidP="00AF5A51">
      <w:pPr>
        <w:pStyle w:val="ConsPlusNormal"/>
        <w:ind w:firstLine="540"/>
        <w:jc w:val="both"/>
      </w:pPr>
      <w:bookmarkStart w:id="14" w:name="Par2026"/>
      <w:bookmarkEnd w:id="14"/>
      <w:r>
        <w:t xml:space="preserve">&lt;1&gt; Расчет производится при наличии в территориальной сетевой организации Системы </w:t>
      </w:r>
      <w:proofErr w:type="spellStart"/>
      <w:r>
        <w:t>автоинформирования</w:t>
      </w:r>
      <w:proofErr w:type="spellEnd"/>
      <w:r>
        <w:t xml:space="preserve"> (</w:t>
      </w:r>
      <w:proofErr w:type="gramStart"/>
      <w:r>
        <w:t>голосовая</w:t>
      </w:r>
      <w:proofErr w:type="gramEnd"/>
      <w:r>
        <w:t>, СМС и другим способом).</w:t>
      </w:r>
    </w:p>
    <w:p w:rsidR="00AF5A51" w:rsidRDefault="00AF5A51"/>
    <w:p w:rsidR="00AF5A51" w:rsidRDefault="00AF5A51"/>
    <w:p w:rsidR="00AF5A51" w:rsidRDefault="00AF5A51"/>
    <w:p w:rsidR="00AF5A51" w:rsidRDefault="00AF5A51"/>
    <w:p w:rsidR="00AF5A51" w:rsidRDefault="00AF5A51"/>
    <w:p w:rsidR="00AF5A51" w:rsidRDefault="00AF5A51"/>
    <w:p w:rsidR="00AF5A51" w:rsidRDefault="00AF5A51"/>
    <w:p w:rsidR="00AF5A51" w:rsidRDefault="00AF5A51"/>
    <w:p w:rsidR="00AF5A51" w:rsidRDefault="00AF5A51"/>
    <w:p w:rsidR="00AF5A51" w:rsidRDefault="00AF5A51"/>
    <w:p w:rsidR="000A1CAA" w:rsidRDefault="000A1CAA"/>
    <w:p w:rsidR="000A1CAA" w:rsidRDefault="000A1CAA"/>
    <w:p w:rsidR="00AB6408" w:rsidRDefault="00AB6408"/>
    <w:p w:rsidR="00AF5A51" w:rsidRDefault="00AF5A51"/>
    <w:p w:rsidR="001405A7" w:rsidRDefault="001405A7" w:rsidP="001405A7">
      <w:pPr>
        <w:pStyle w:val="ConsPlusNormal"/>
        <w:jc w:val="center"/>
      </w:pPr>
      <w:proofErr w:type="gramStart"/>
      <w:r>
        <w:lastRenderedPageBreak/>
        <w:t>ИСПОЛЬЗУЕМАЯ</w:t>
      </w:r>
      <w:proofErr w:type="gramEnd"/>
      <w:r>
        <w:t xml:space="preserve"> ДЛЯ РАСЧЕТА ОБОБЩЕННОГО ПОКАЗАТЕЛЯ УРОВНЯ</w:t>
      </w:r>
    </w:p>
    <w:p w:rsidR="001405A7" w:rsidRDefault="001405A7" w:rsidP="001405A7">
      <w:pPr>
        <w:pStyle w:val="ConsPlusNormal"/>
        <w:jc w:val="center"/>
      </w:pPr>
      <w:proofErr w:type="gramStart"/>
      <w:r>
        <w:t>НАДЕЖНОСТИ И КАЧЕСТВА ОКАЗЫВАЕМЫХ УСЛУГ (ДЛЯ ДОЛГОСРОЧНЫХ</w:t>
      </w:r>
      <w:proofErr w:type="gramEnd"/>
    </w:p>
    <w:p w:rsidR="001405A7" w:rsidRDefault="001405A7" w:rsidP="001405A7">
      <w:pPr>
        <w:pStyle w:val="ConsPlusNormal"/>
        <w:jc w:val="center"/>
      </w:pPr>
      <w:proofErr w:type="gramStart"/>
      <w:r>
        <w:t>ПЕРИОДОВ РЕГУЛИРОВАНИЯ, НАЧАВШИХСЯ ДО 2014 ГОДА)</w:t>
      </w:r>
      <w:proofErr w:type="gramEnd"/>
    </w:p>
    <w:p w:rsidR="001405A7" w:rsidRDefault="001405A7" w:rsidP="001405A7">
      <w:pPr>
        <w:pStyle w:val="ConsPlusNormal"/>
        <w:jc w:val="center"/>
      </w:pPr>
    </w:p>
    <w:p w:rsidR="001405A7" w:rsidRDefault="00527235" w:rsidP="001405A7">
      <w:pPr>
        <w:pStyle w:val="ConsPlusNormal"/>
        <w:jc w:val="right"/>
        <w:outlineLvl w:val="2"/>
      </w:pPr>
      <w:r>
        <w:t xml:space="preserve"> </w:t>
      </w:r>
    </w:p>
    <w:p w:rsidR="001405A7" w:rsidRDefault="001405A7" w:rsidP="001405A7">
      <w:pPr>
        <w:pStyle w:val="ConsPlusNormal"/>
        <w:ind w:firstLine="540"/>
        <w:jc w:val="both"/>
      </w:pPr>
    </w:p>
    <w:p w:rsidR="001405A7" w:rsidRDefault="001405A7" w:rsidP="001405A7">
      <w:pPr>
        <w:pStyle w:val="ConsPlusNormal"/>
        <w:jc w:val="center"/>
      </w:pPr>
      <w:bookmarkStart w:id="15" w:name="Par2339"/>
      <w:bookmarkEnd w:id="15"/>
      <w:r>
        <w:t>Форма 7.1 - Показатели уровня надежности и уровня</w:t>
      </w:r>
    </w:p>
    <w:p w:rsidR="001405A7" w:rsidRDefault="001405A7" w:rsidP="001405A7">
      <w:pPr>
        <w:pStyle w:val="ConsPlusNormal"/>
        <w:jc w:val="center"/>
      </w:pPr>
      <w:r>
        <w:t>качества оказываемых услуг электросетевой организации</w:t>
      </w:r>
    </w:p>
    <w:p w:rsidR="001405A7" w:rsidRDefault="001405A7" w:rsidP="001405A7">
      <w:pPr>
        <w:pStyle w:val="ConsPlusNormal"/>
        <w:jc w:val="center"/>
      </w:pPr>
      <w:r>
        <w:t>(для случаев установления плановые значения до 2013 года)</w:t>
      </w:r>
    </w:p>
    <w:p w:rsidR="001405A7" w:rsidRDefault="001405A7" w:rsidP="001405A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4"/>
        <w:gridCol w:w="2169"/>
        <w:gridCol w:w="1866"/>
      </w:tblGrid>
      <w:tr w:rsidR="001405A7" w:rsidTr="00242DEE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  <w:jc w:val="center"/>
            </w:pPr>
            <w:r>
              <w:t>N формулы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  <w:jc w:val="center"/>
            </w:pPr>
            <w:r>
              <w:t>Значение</w:t>
            </w:r>
          </w:p>
        </w:tc>
      </w:tr>
      <w:tr w:rsidR="001405A7" w:rsidTr="00242DEE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</w:pPr>
            <w: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t xml:space="preserve"> (</w:t>
            </w:r>
            <w:r>
              <w:rPr>
                <w:noProof/>
              </w:rPr>
              <w:drawing>
                <wp:inline distT="0" distB="0" distL="0" distR="0" wp14:anchorId="4A5A55FF" wp14:editId="06A1E4D2">
                  <wp:extent cx="223520" cy="223520"/>
                  <wp:effectExtent l="0" t="0" r="5080" b="508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724CBC" w:rsidP="00242DEE">
            <w:pPr>
              <w:pStyle w:val="ConsPlusNormal"/>
              <w:jc w:val="center"/>
            </w:pPr>
            <w:hyperlink w:anchor="Par61" w:tooltip="_, (1)" w:history="1">
              <w:r w:rsidR="001405A7">
                <w:rPr>
                  <w:color w:val="0000FF"/>
                </w:rPr>
                <w:t>1</w:t>
              </w:r>
            </w:hyperlink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3B3C58" w:rsidP="00242DEE">
            <w:pPr>
              <w:pStyle w:val="ConsPlusNormal"/>
              <w:jc w:val="center"/>
            </w:pPr>
            <w:r>
              <w:t>0,38</w:t>
            </w:r>
          </w:p>
          <w:p w:rsidR="003B3C58" w:rsidRDefault="003B3C58" w:rsidP="00242DEE">
            <w:pPr>
              <w:pStyle w:val="ConsPlusNormal"/>
              <w:jc w:val="center"/>
            </w:pPr>
          </w:p>
        </w:tc>
      </w:tr>
      <w:tr w:rsidR="001405A7" w:rsidTr="00242DEE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</w:pPr>
            <w:r>
              <w:t>Показатель уровня качества оказываемых услуг организации по управлению национальной (общероссийской) электрической сетью, </w:t>
            </w:r>
            <w:r>
              <w:rPr>
                <w:noProof/>
              </w:rPr>
              <w:drawing>
                <wp:inline distT="0" distB="0" distL="0" distR="0" wp14:anchorId="0BD3F3DB" wp14:editId="5D3EC870">
                  <wp:extent cx="311150" cy="243205"/>
                  <wp:effectExtent l="0" t="0" r="0" b="444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724CBC" w:rsidP="00242DEE">
            <w:pPr>
              <w:pStyle w:val="ConsPlusNormal"/>
              <w:jc w:val="center"/>
              <w:rPr>
                <w:color w:val="0000FF"/>
              </w:rPr>
            </w:pPr>
            <w:hyperlink w:anchor="Par223" w:tooltip="_, (6.1)" w:history="1">
              <w:r w:rsidR="001405A7">
                <w:rPr>
                  <w:color w:val="0000FF"/>
                </w:rPr>
                <w:t>6.1</w:t>
              </w:r>
            </w:hyperlink>
          </w:p>
          <w:p w:rsidR="00527235" w:rsidRDefault="00527235" w:rsidP="00242DEE">
            <w:pPr>
              <w:pStyle w:val="ConsPlusNormal"/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  <w:jc w:val="center"/>
            </w:pPr>
          </w:p>
        </w:tc>
      </w:tr>
      <w:tr w:rsidR="001405A7" w:rsidTr="00242DEE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</w:pPr>
            <w:r>
              <w:t>Показатель уровня качества оказываемых услуг территориальной сетевой организации, </w:t>
            </w:r>
            <w:r>
              <w:rPr>
                <w:noProof/>
              </w:rPr>
              <w:drawing>
                <wp:inline distT="0" distB="0" distL="0" distR="0">
                  <wp:extent cx="311150" cy="223520"/>
                  <wp:effectExtent l="0" t="0" r="0" b="508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724CBC" w:rsidP="00242DEE">
            <w:pPr>
              <w:pStyle w:val="ConsPlusNormal"/>
              <w:jc w:val="center"/>
            </w:pPr>
            <w:hyperlink w:anchor="Par236" w:tooltip="_, (6.2)" w:history="1">
              <w:r w:rsidR="001405A7">
                <w:rPr>
                  <w:color w:val="0000FF"/>
                </w:rPr>
                <w:t>6.2</w:t>
              </w:r>
            </w:hyperlink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3420D1" w:rsidP="00242DEE">
            <w:pPr>
              <w:pStyle w:val="ConsPlusNormal"/>
              <w:jc w:val="center"/>
            </w:pPr>
            <w:r>
              <w:t>0,631</w:t>
            </w:r>
          </w:p>
        </w:tc>
      </w:tr>
      <w:tr w:rsidR="001405A7" w:rsidTr="00242DEE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</w:pPr>
            <w:r>
              <w:t xml:space="preserve">Плановое значение показателя </w:t>
            </w:r>
            <w:r>
              <w:rPr>
                <w:noProof/>
              </w:rPr>
              <w:drawing>
                <wp:inline distT="0" distB="0" distL="0" distR="0">
                  <wp:extent cx="223520" cy="223520"/>
                  <wp:effectExtent l="0" t="0" r="5080" b="508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 </w:t>
            </w:r>
            <w:r>
              <w:rPr>
                <w:noProof/>
              </w:rPr>
              <w:drawing>
                <wp:inline distT="0" distB="0" distL="0" distR="0">
                  <wp:extent cx="321310" cy="243205"/>
                  <wp:effectExtent l="0" t="0" r="2540" b="444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724CBC" w:rsidP="00242DEE">
            <w:pPr>
              <w:pStyle w:val="ConsPlusNormal"/>
              <w:jc w:val="center"/>
            </w:pPr>
            <w:hyperlink w:anchor="Par159" w:tooltip="_, (4)" w:history="1">
              <w:r w:rsidR="001405A7">
                <w:rPr>
                  <w:color w:val="0000FF"/>
                </w:rPr>
                <w:t>4</w:t>
              </w:r>
            </w:hyperlink>
            <w:r w:rsidR="001405A7">
              <w:t>, 4.1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4B45C6" w:rsidP="004B45C6">
            <w:pPr>
              <w:pStyle w:val="ConsPlusNormal"/>
              <w:jc w:val="center"/>
            </w:pPr>
            <w:r>
              <w:t>0,48</w:t>
            </w:r>
          </w:p>
        </w:tc>
      </w:tr>
      <w:tr w:rsidR="001405A7" w:rsidTr="00242DEE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</w:pPr>
            <w:r>
              <w:t xml:space="preserve">Плановое значение показателя </w:t>
            </w:r>
            <w:r>
              <w:rPr>
                <w:noProof/>
              </w:rPr>
              <w:drawing>
                <wp:inline distT="0" distB="0" distL="0" distR="0">
                  <wp:extent cx="447675" cy="243205"/>
                  <wp:effectExtent l="0" t="0" r="9525" b="444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 </w:t>
            </w:r>
            <w:r>
              <w:rPr>
                <w:noProof/>
              </w:rPr>
              <w:drawing>
                <wp:inline distT="0" distB="0" distL="0" distR="0">
                  <wp:extent cx="281940" cy="213995"/>
                  <wp:effectExtent l="0" t="0" r="381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724CBC" w:rsidP="00242DEE">
            <w:pPr>
              <w:pStyle w:val="ConsPlusNormal"/>
              <w:jc w:val="center"/>
            </w:pPr>
            <w:hyperlink w:anchor="Par159" w:tooltip="_, (4)" w:history="1">
              <w:r w:rsidR="001405A7">
                <w:rPr>
                  <w:color w:val="0000FF"/>
                </w:rPr>
                <w:t>4</w:t>
              </w:r>
            </w:hyperlink>
            <w:r w:rsidR="001405A7">
              <w:t>, 4.1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4B45C6" w:rsidP="00242DEE">
            <w:pPr>
              <w:pStyle w:val="ConsPlusNormal"/>
              <w:jc w:val="center"/>
            </w:pPr>
            <w:r>
              <w:t>1</w:t>
            </w:r>
          </w:p>
        </w:tc>
      </w:tr>
      <w:tr w:rsidR="001405A7" w:rsidTr="00242DEE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</w:pPr>
            <w:r>
              <w:t xml:space="preserve">Плановое значение показателя </w:t>
            </w:r>
            <w:r>
              <w:rPr>
                <w:noProof/>
              </w:rPr>
              <w:drawing>
                <wp:inline distT="0" distB="0" distL="0" distR="0">
                  <wp:extent cx="437515" cy="223520"/>
                  <wp:effectExtent l="0" t="0" r="635" b="508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 </w:t>
            </w:r>
            <w:r>
              <w:rPr>
                <w:noProof/>
              </w:rPr>
              <w:drawing>
                <wp:inline distT="0" distB="0" distL="0" distR="0">
                  <wp:extent cx="281940" cy="213995"/>
                  <wp:effectExtent l="0" t="0" r="381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724CBC" w:rsidP="00242DEE">
            <w:pPr>
              <w:pStyle w:val="ConsPlusNormal"/>
              <w:jc w:val="center"/>
            </w:pPr>
            <w:hyperlink w:anchor="Par159" w:tooltip="_, (4)" w:history="1">
              <w:r w:rsidR="001405A7">
                <w:rPr>
                  <w:color w:val="0000FF"/>
                </w:rPr>
                <w:t>4</w:t>
              </w:r>
            </w:hyperlink>
            <w:r w:rsidR="001405A7">
              <w:t>, 4.1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4B45C6" w:rsidP="00242DEE">
            <w:pPr>
              <w:pStyle w:val="ConsPlusNormal"/>
              <w:jc w:val="center"/>
            </w:pPr>
            <w:r>
              <w:t>0,988</w:t>
            </w:r>
          </w:p>
        </w:tc>
      </w:tr>
      <w:tr w:rsidR="001405A7" w:rsidTr="00242DEE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  <w:jc w:val="both"/>
            </w:pPr>
            <w:r>
              <w:t xml:space="preserve">Оценка </w:t>
            </w:r>
            <w:proofErr w:type="gramStart"/>
            <w:r>
              <w:t>достижения показателя уровня надежности оказываемых услуг</w:t>
            </w:r>
            <w:proofErr w:type="gramEnd"/>
            <w:r>
              <w:t>, </w:t>
            </w:r>
            <w:r>
              <w:rPr>
                <w:noProof/>
              </w:rPr>
              <w:drawing>
                <wp:inline distT="0" distB="0" distL="0" distR="0">
                  <wp:extent cx="311150" cy="223520"/>
                  <wp:effectExtent l="0" t="0" r="0" b="508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724CBC" w:rsidP="00242DEE">
            <w:pPr>
              <w:pStyle w:val="ConsPlusNormal"/>
              <w:jc w:val="center"/>
            </w:pPr>
            <w:hyperlink w:anchor="Par281" w:tooltip="7.1. Обобщенный показатель уровня надежности и качества оказываемых услуг (_) рассчитывается на основании сопоставления фактических значений показателей надежности и качества услуг с их плановыми значениями и учитывает результаты достижения плановых значений п" w:history="1">
              <w:proofErr w:type="spellStart"/>
              <w:r w:rsidR="001405A7">
                <w:rPr>
                  <w:color w:val="0000FF"/>
                </w:rPr>
                <w:t>пп</w:t>
              </w:r>
              <w:proofErr w:type="spellEnd"/>
              <w:r w:rsidR="001405A7">
                <w:rPr>
                  <w:color w:val="0000FF"/>
                </w:rPr>
                <w:t>. 7.1</w:t>
              </w:r>
            </w:hyperlink>
            <w:r w:rsidR="001405A7">
              <w:t xml:space="preserve">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4B45C6" w:rsidP="00242DEE">
            <w:pPr>
              <w:pStyle w:val="ConsPlusNormal"/>
              <w:jc w:val="center"/>
            </w:pPr>
            <w:r>
              <w:t>1</w:t>
            </w:r>
          </w:p>
        </w:tc>
      </w:tr>
      <w:tr w:rsidR="001405A7" w:rsidTr="00242DEE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  <w:jc w:val="both"/>
            </w:pPr>
            <w:r>
              <w:t xml:space="preserve">Оценка достижения показателя уровня качества оказываемых услуг, </w:t>
            </w:r>
            <w:r>
              <w:rPr>
                <w:noProof/>
              </w:rPr>
              <w:drawing>
                <wp:inline distT="0" distB="0" distL="0" distR="0">
                  <wp:extent cx="311150" cy="223520"/>
                  <wp:effectExtent l="0" t="0" r="0" b="508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724CBC" w:rsidP="00242DEE">
            <w:pPr>
              <w:pStyle w:val="ConsPlusNormal"/>
              <w:jc w:val="center"/>
            </w:pPr>
            <w:hyperlink w:anchor="Par281" w:tooltip="7.1. Обобщенный показатель уровня надежности и качества оказываемых услуг (_) рассчитывается на основании сопоставления фактических значений показателей надежности и качества услуг с их плановыми значениями и учитывает результаты достижения плановых значений п" w:history="1">
              <w:proofErr w:type="spellStart"/>
              <w:r w:rsidR="001405A7">
                <w:rPr>
                  <w:color w:val="0000FF"/>
                </w:rPr>
                <w:t>пп</w:t>
              </w:r>
              <w:proofErr w:type="spellEnd"/>
              <w:r w:rsidR="001405A7">
                <w:rPr>
                  <w:color w:val="0000FF"/>
                </w:rPr>
                <w:t>. 7.1</w:t>
              </w:r>
            </w:hyperlink>
            <w:r w:rsidR="001405A7">
              <w:t xml:space="preserve">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  <w:jc w:val="center"/>
            </w:pPr>
          </w:p>
        </w:tc>
      </w:tr>
      <w:tr w:rsidR="001405A7" w:rsidTr="00242DEE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  <w:jc w:val="both"/>
            </w:pPr>
            <w:r>
              <w:t xml:space="preserve">Оценка достижения показателя уровня качества оказываемых услуг, </w:t>
            </w:r>
            <w:r>
              <w:rPr>
                <w:noProof/>
              </w:rPr>
              <w:drawing>
                <wp:inline distT="0" distB="0" distL="0" distR="0">
                  <wp:extent cx="311150" cy="223520"/>
                  <wp:effectExtent l="0" t="0" r="0" b="508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(для территориальной сетевой организации)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724CBC" w:rsidP="00242DEE">
            <w:pPr>
              <w:pStyle w:val="ConsPlusNormal"/>
              <w:jc w:val="center"/>
            </w:pPr>
            <w:hyperlink w:anchor="Par281" w:tooltip="7.1. Обобщенный показатель уровня надежности и качества оказываемых услуг (_) рассчитывается на основании сопоставления фактических значений показателей надежности и качества услуг с их плановыми значениями и учитывает результаты достижения плановых значений п" w:history="1">
              <w:proofErr w:type="spellStart"/>
              <w:r w:rsidR="001405A7">
                <w:rPr>
                  <w:color w:val="0000FF"/>
                </w:rPr>
                <w:t>пп</w:t>
              </w:r>
              <w:proofErr w:type="spellEnd"/>
              <w:r w:rsidR="001405A7">
                <w:rPr>
                  <w:color w:val="0000FF"/>
                </w:rPr>
                <w:t>. 7.1</w:t>
              </w:r>
            </w:hyperlink>
            <w:r w:rsidR="001405A7">
              <w:t xml:space="preserve">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BB678B" w:rsidP="00242DEE">
            <w:pPr>
              <w:pStyle w:val="ConsPlusNormal"/>
              <w:jc w:val="center"/>
            </w:pPr>
            <w:r>
              <w:t>0</w:t>
            </w:r>
          </w:p>
        </w:tc>
      </w:tr>
    </w:tbl>
    <w:p w:rsidR="001405A7" w:rsidRDefault="001405A7" w:rsidP="001405A7">
      <w:pPr>
        <w:pStyle w:val="ConsPlusNormal"/>
        <w:ind w:firstLine="540"/>
        <w:jc w:val="both"/>
      </w:pPr>
    </w:p>
    <w:p w:rsidR="001405A7" w:rsidRDefault="001405A7" w:rsidP="001405A7">
      <w:pPr>
        <w:pStyle w:val="ConsPlusNormal"/>
        <w:ind w:firstLine="540"/>
        <w:jc w:val="both"/>
      </w:pPr>
    </w:p>
    <w:p w:rsidR="001405A7" w:rsidRDefault="001405A7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1405A7" w:rsidRDefault="001405A7" w:rsidP="001405A7">
      <w:pPr>
        <w:pStyle w:val="ConsPlusNonformat"/>
        <w:jc w:val="both"/>
      </w:pPr>
      <w:bookmarkStart w:id="16" w:name="Par2376"/>
      <w:bookmarkEnd w:id="16"/>
      <w:r>
        <w:lastRenderedPageBreak/>
        <w:t xml:space="preserve">                Форма 7.2 - Расчет обобщенного показателя</w:t>
      </w:r>
    </w:p>
    <w:p w:rsidR="001405A7" w:rsidRDefault="001405A7" w:rsidP="001405A7">
      <w:pPr>
        <w:pStyle w:val="ConsPlusNonformat"/>
        <w:jc w:val="both"/>
      </w:pPr>
      <w:r>
        <w:t xml:space="preserve">              уровня надежности и качества оказываемых услуг</w:t>
      </w:r>
    </w:p>
    <w:p w:rsidR="001405A7" w:rsidRDefault="001405A7" w:rsidP="001405A7">
      <w:pPr>
        <w:pStyle w:val="ConsPlusNonformat"/>
        <w:jc w:val="both"/>
      </w:pPr>
      <w:r>
        <w:t xml:space="preserve">                 </w:t>
      </w:r>
      <w:proofErr w:type="gramStart"/>
      <w:r>
        <w:t>(для долгосрочных периодов регулирования,</w:t>
      </w:r>
      <w:proofErr w:type="gramEnd"/>
    </w:p>
    <w:p w:rsidR="001405A7" w:rsidRDefault="001405A7" w:rsidP="001405A7">
      <w:pPr>
        <w:pStyle w:val="ConsPlusNonformat"/>
        <w:jc w:val="both"/>
      </w:pPr>
      <w:r>
        <w:t xml:space="preserve">                         </w:t>
      </w:r>
      <w:proofErr w:type="gramStart"/>
      <w:r>
        <w:t>начавшихся</w:t>
      </w:r>
      <w:proofErr w:type="gramEnd"/>
      <w:r>
        <w:t xml:space="preserve"> до 2014 года)</w:t>
      </w:r>
    </w:p>
    <w:p w:rsidR="001405A7" w:rsidRDefault="001405A7" w:rsidP="001405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2"/>
        <w:gridCol w:w="1987"/>
        <w:gridCol w:w="3066"/>
      </w:tblGrid>
      <w:tr w:rsidR="001405A7" w:rsidTr="00242DEE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  <w:jc w:val="center"/>
            </w:pPr>
            <w:r>
              <w:t>N формулы методических указаний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  <w:jc w:val="center"/>
            </w:pPr>
            <w:r>
              <w:t>Значение</w:t>
            </w:r>
          </w:p>
        </w:tc>
      </w:tr>
      <w:tr w:rsidR="001405A7" w:rsidTr="00242DEE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  <w:jc w:val="both"/>
            </w:pPr>
            <w:r>
              <w:t>1. Коэффициент значимости показателя уровня надежности оказываемых услуг, альфа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  <w:jc w:val="both"/>
            </w:pPr>
            <w:r>
              <w:t>Для организации по управлению единой национальной (общероссийской) электрической сетью:</w:t>
            </w:r>
          </w:p>
          <w:p w:rsidR="001405A7" w:rsidRDefault="001405A7" w:rsidP="00242DEE">
            <w:pPr>
              <w:pStyle w:val="ConsPlusNormal"/>
              <w:jc w:val="both"/>
            </w:pPr>
            <w:r>
              <w:t>альфа = 0,75</w:t>
            </w:r>
          </w:p>
          <w:p w:rsidR="001405A7" w:rsidRDefault="001405A7" w:rsidP="00242DEE">
            <w:pPr>
              <w:pStyle w:val="ConsPlusNormal"/>
              <w:jc w:val="both"/>
            </w:pPr>
            <w:r>
              <w:t>Для территориальной сетевой организации:</w:t>
            </w:r>
          </w:p>
          <w:p w:rsidR="001405A7" w:rsidRDefault="001405A7" w:rsidP="00242DEE">
            <w:pPr>
              <w:pStyle w:val="ConsPlusNormal"/>
              <w:jc w:val="both"/>
            </w:pPr>
            <w:r>
              <w:t>альфа = 0,65</w:t>
            </w:r>
          </w:p>
        </w:tc>
      </w:tr>
      <w:tr w:rsidR="001405A7" w:rsidTr="00242DEE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  <w:jc w:val="both"/>
            </w:pPr>
            <w:r>
              <w:t>2. Коэффициент значимости показателя уровня качества оказываемых услуг, бета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4B45C6" w:rsidP="00242DEE">
            <w:pPr>
              <w:pStyle w:val="ConsPlusNormal"/>
            </w:pPr>
            <w:r>
              <w:t>0,35</w:t>
            </w:r>
          </w:p>
        </w:tc>
      </w:tr>
      <w:tr w:rsidR="001405A7" w:rsidTr="00242DEE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  <w:jc w:val="both"/>
            </w:pPr>
            <w:r>
              <w:t xml:space="preserve">3. Оценка </w:t>
            </w:r>
            <w:proofErr w:type="gramStart"/>
            <w:r>
              <w:t>достижения показателя уровня надежности оказываемых услуг</w:t>
            </w:r>
            <w:proofErr w:type="gramEnd"/>
            <w:r>
              <w:t>, </w:t>
            </w:r>
            <w:r>
              <w:rPr>
                <w:noProof/>
              </w:rPr>
              <w:drawing>
                <wp:inline distT="0" distB="0" distL="0" distR="0">
                  <wp:extent cx="311150" cy="223520"/>
                  <wp:effectExtent l="0" t="0" r="0" b="508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724CBC" w:rsidP="00242DEE">
            <w:pPr>
              <w:pStyle w:val="ConsPlusNormal"/>
              <w:jc w:val="center"/>
            </w:pPr>
            <w:hyperlink w:anchor="Par281" w:tooltip="7.1. Обобщенный показатель уровня надежности и качества оказываемых услуг (_) рассчитывается на основании сопоставления фактических значений показателей надежности и качества услуг с их плановыми значениями и учитывает результаты достижения плановых значений п" w:history="1">
              <w:r w:rsidR="001405A7">
                <w:rPr>
                  <w:color w:val="0000FF"/>
                </w:rPr>
                <w:t>п. 7.1</w:t>
              </w:r>
            </w:hyperlink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4B45C6" w:rsidP="00242DEE">
            <w:pPr>
              <w:pStyle w:val="ConsPlusNormal"/>
            </w:pPr>
            <w:r>
              <w:t>1</w:t>
            </w:r>
          </w:p>
        </w:tc>
      </w:tr>
      <w:tr w:rsidR="001405A7" w:rsidTr="00242DEE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  <w:jc w:val="both"/>
            </w:pPr>
            <w:r>
              <w:t xml:space="preserve">4. Оценка </w:t>
            </w:r>
            <w:proofErr w:type="gramStart"/>
            <w:r>
              <w:t>достижения показателя уровня качества оказываемых услуг</w:t>
            </w:r>
            <w:proofErr w:type="gramEnd"/>
            <w:r>
              <w:t>, </w:t>
            </w:r>
            <w:r>
              <w:rPr>
                <w:noProof/>
              </w:rPr>
              <w:drawing>
                <wp:inline distT="0" distB="0" distL="0" distR="0">
                  <wp:extent cx="311150" cy="223520"/>
                  <wp:effectExtent l="0" t="0" r="0" b="508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724CBC" w:rsidP="00242DEE">
            <w:pPr>
              <w:pStyle w:val="ConsPlusNormal"/>
              <w:jc w:val="center"/>
            </w:pPr>
            <w:hyperlink w:anchor="Par281" w:tooltip="7.1. Обобщенный показатель уровня надежности и качества оказываемых услуг (_) рассчитывается на основании сопоставления фактических значений показателей надежности и качества услуг с их плановыми значениями и учитывает результаты достижения плановых значений п" w:history="1">
              <w:r w:rsidR="001405A7">
                <w:rPr>
                  <w:color w:val="0000FF"/>
                </w:rPr>
                <w:t>п. 7.1</w:t>
              </w:r>
            </w:hyperlink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BB678B" w:rsidP="00242DEE">
            <w:pPr>
              <w:pStyle w:val="ConsPlusNormal"/>
            </w:pPr>
            <w:r>
              <w:t>0</w:t>
            </w:r>
          </w:p>
        </w:tc>
      </w:tr>
      <w:tr w:rsidR="001405A7" w:rsidTr="00242DEE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  <w:jc w:val="both"/>
            </w:pPr>
            <w:r>
              <w:t>5. Обобщенный показатель уровня надежности и качества оказываемых услуг, </w:t>
            </w:r>
            <w:r>
              <w:rPr>
                <w:noProof/>
              </w:rPr>
              <w:drawing>
                <wp:inline distT="0" distB="0" distL="0" distR="0">
                  <wp:extent cx="252730" cy="223520"/>
                  <wp:effectExtent l="0" t="0" r="0" b="508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724CBC" w:rsidP="00242DEE">
            <w:pPr>
              <w:pStyle w:val="ConsPlusNormal"/>
              <w:jc w:val="center"/>
            </w:pPr>
            <w:hyperlink w:anchor="Par284" w:tooltip="_, (7.1)" w:history="1">
              <w:r w:rsidR="001405A7">
                <w:rPr>
                  <w:color w:val="0000FF"/>
                </w:rPr>
                <w:t>7</w:t>
              </w:r>
            </w:hyperlink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BB678B" w:rsidP="00242DEE">
            <w:pPr>
              <w:pStyle w:val="ConsPlusNormal"/>
            </w:pPr>
            <w:r>
              <w:t>0,35</w:t>
            </w:r>
          </w:p>
        </w:tc>
      </w:tr>
    </w:tbl>
    <w:p w:rsidR="001405A7" w:rsidRDefault="001405A7" w:rsidP="001405A7">
      <w:pPr>
        <w:pStyle w:val="ConsPlusNormal"/>
        <w:ind w:firstLine="540"/>
        <w:jc w:val="both"/>
      </w:pPr>
    </w:p>
    <w:p w:rsidR="00AB6408" w:rsidRPr="00FF4469" w:rsidRDefault="00AB6408" w:rsidP="00AB6408">
      <w:pPr>
        <w:pStyle w:val="ConsPlusNormal"/>
        <w:ind w:firstLine="540"/>
        <w:jc w:val="both"/>
        <w:rPr>
          <w:sz w:val="18"/>
          <w:szCs w:val="18"/>
        </w:rPr>
      </w:pPr>
    </w:p>
    <w:p w:rsidR="00AB6408" w:rsidRPr="00AB6408" w:rsidRDefault="00AB6408" w:rsidP="00AB6408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  </w:t>
      </w:r>
      <w:r w:rsidRPr="00AB6408">
        <w:rPr>
          <w:u w:val="single"/>
        </w:rPr>
        <w:t xml:space="preserve">Директор </w:t>
      </w:r>
      <w:proofErr w:type="spellStart"/>
      <w:r w:rsidRPr="00AB6408">
        <w:rPr>
          <w:u w:val="single"/>
        </w:rPr>
        <w:t>Энергоуправления</w:t>
      </w:r>
      <w:proofErr w:type="spellEnd"/>
      <w:r>
        <w:rPr>
          <w:u w:val="single"/>
        </w:rPr>
        <w:t xml:space="preserve">       Борисов Г.В.                           .                          </w:t>
      </w:r>
    </w:p>
    <w:p w:rsidR="00AB6408" w:rsidRDefault="00AB6408" w:rsidP="00AB6408">
      <w:pPr>
        <w:pStyle w:val="ConsPlusNonformat"/>
        <w:jc w:val="both"/>
      </w:pPr>
      <w:r>
        <w:t xml:space="preserve">            Должность                   Ф.И.О.                Подпись</w:t>
      </w:r>
    </w:p>
    <w:p w:rsidR="00AB6408" w:rsidRDefault="00AB6408" w:rsidP="00AB6408">
      <w:pPr>
        <w:pStyle w:val="ConsPlusNormal"/>
        <w:ind w:firstLine="540"/>
        <w:jc w:val="both"/>
      </w:pPr>
    </w:p>
    <w:p w:rsidR="00AB6408" w:rsidRDefault="00AB6408" w:rsidP="00AB6408"/>
    <w:p w:rsidR="00AB6408" w:rsidRDefault="00AB6408" w:rsidP="00AB6408"/>
    <w:p w:rsidR="00AB6408" w:rsidRDefault="00AB6408" w:rsidP="00AB6408"/>
    <w:p w:rsidR="001405A7" w:rsidRDefault="001405A7" w:rsidP="001405A7">
      <w:pPr>
        <w:pStyle w:val="ConsPlusNonformat"/>
        <w:jc w:val="both"/>
      </w:pPr>
    </w:p>
    <w:p w:rsidR="001405A7" w:rsidRDefault="001405A7" w:rsidP="001405A7">
      <w:pPr>
        <w:pStyle w:val="ConsPlusNonformat"/>
        <w:jc w:val="both"/>
      </w:pPr>
    </w:p>
    <w:p w:rsidR="001405A7" w:rsidRDefault="001405A7" w:rsidP="001405A7">
      <w:pPr>
        <w:pStyle w:val="ConsPlusNonformat"/>
        <w:jc w:val="both"/>
      </w:pPr>
    </w:p>
    <w:p w:rsidR="001405A7" w:rsidRDefault="001405A7" w:rsidP="001405A7">
      <w:pPr>
        <w:pStyle w:val="ConsPlusNonformat"/>
        <w:jc w:val="both"/>
      </w:pPr>
    </w:p>
    <w:p w:rsidR="001405A7" w:rsidRDefault="001405A7" w:rsidP="001405A7">
      <w:pPr>
        <w:pStyle w:val="ConsPlusNonformat"/>
        <w:jc w:val="both"/>
      </w:pPr>
    </w:p>
    <w:p w:rsidR="001405A7" w:rsidRDefault="001405A7" w:rsidP="001405A7">
      <w:pPr>
        <w:pStyle w:val="ConsPlusNonformat"/>
        <w:jc w:val="both"/>
      </w:pPr>
    </w:p>
    <w:p w:rsidR="001405A7" w:rsidRDefault="001405A7" w:rsidP="001405A7">
      <w:pPr>
        <w:pStyle w:val="ConsPlusNonformat"/>
        <w:jc w:val="both"/>
      </w:pPr>
    </w:p>
    <w:p w:rsidR="001405A7" w:rsidRDefault="001405A7" w:rsidP="001405A7">
      <w:pPr>
        <w:pStyle w:val="ConsPlusNonformat"/>
        <w:jc w:val="both"/>
      </w:pPr>
    </w:p>
    <w:p w:rsidR="001405A7" w:rsidRDefault="001405A7" w:rsidP="001405A7">
      <w:pPr>
        <w:pStyle w:val="ConsPlusNonformat"/>
        <w:jc w:val="both"/>
      </w:pPr>
    </w:p>
    <w:p w:rsidR="001405A7" w:rsidRDefault="001405A7" w:rsidP="001405A7">
      <w:pPr>
        <w:pStyle w:val="ConsPlusNonformat"/>
        <w:jc w:val="both"/>
      </w:pPr>
    </w:p>
    <w:p w:rsidR="001405A7" w:rsidRDefault="001405A7" w:rsidP="001405A7">
      <w:pPr>
        <w:pStyle w:val="ConsPlusNonformat"/>
        <w:jc w:val="both"/>
      </w:pPr>
    </w:p>
    <w:p w:rsidR="001405A7" w:rsidRDefault="001405A7" w:rsidP="001405A7">
      <w:pPr>
        <w:pStyle w:val="ConsPlusNonformat"/>
        <w:jc w:val="both"/>
      </w:pPr>
    </w:p>
    <w:p w:rsidR="001405A7" w:rsidRDefault="001405A7" w:rsidP="001405A7">
      <w:pPr>
        <w:pStyle w:val="ConsPlusNonformat"/>
        <w:jc w:val="both"/>
      </w:pPr>
    </w:p>
    <w:p w:rsidR="00AB6408" w:rsidRDefault="00AB6408" w:rsidP="001405A7">
      <w:pPr>
        <w:pStyle w:val="ConsPlusNonformat"/>
        <w:jc w:val="both"/>
      </w:pPr>
    </w:p>
    <w:p w:rsidR="001405A7" w:rsidRDefault="001405A7" w:rsidP="001405A7">
      <w:pPr>
        <w:pStyle w:val="ConsPlusNonformat"/>
        <w:jc w:val="both"/>
      </w:pPr>
    </w:p>
    <w:p w:rsidR="001405A7" w:rsidRDefault="001405A7" w:rsidP="001405A7">
      <w:pPr>
        <w:pStyle w:val="ConsPlusNonformat"/>
        <w:jc w:val="both"/>
      </w:pPr>
    </w:p>
    <w:p w:rsidR="001405A7" w:rsidRDefault="001405A7" w:rsidP="001405A7">
      <w:pPr>
        <w:pStyle w:val="ConsPlusNonformat"/>
        <w:jc w:val="both"/>
      </w:pPr>
    </w:p>
    <w:p w:rsidR="001405A7" w:rsidRDefault="001405A7" w:rsidP="001405A7">
      <w:pPr>
        <w:pStyle w:val="ConsPlusNonformat"/>
        <w:jc w:val="both"/>
      </w:pPr>
    </w:p>
    <w:p w:rsidR="001405A7" w:rsidRDefault="001405A7" w:rsidP="001405A7">
      <w:pPr>
        <w:pStyle w:val="ConsPlusNonformat"/>
        <w:jc w:val="both"/>
      </w:pPr>
    </w:p>
    <w:p w:rsidR="001405A7" w:rsidRDefault="001405A7" w:rsidP="001405A7">
      <w:pPr>
        <w:pStyle w:val="ConsPlusNonformat"/>
        <w:jc w:val="both"/>
      </w:pPr>
    </w:p>
    <w:p w:rsidR="001405A7" w:rsidRDefault="001405A7" w:rsidP="001405A7">
      <w:pPr>
        <w:pStyle w:val="ConsPlusNonformat"/>
        <w:jc w:val="both"/>
      </w:pPr>
      <w:r>
        <w:t>Форма 8.2 - Расчет индикативного показателя уровня</w:t>
      </w:r>
    </w:p>
    <w:p w:rsidR="001405A7" w:rsidRDefault="001405A7" w:rsidP="001405A7">
      <w:pPr>
        <w:pStyle w:val="ConsPlusNonformat"/>
        <w:jc w:val="both"/>
      </w:pPr>
      <w:r>
        <w:t xml:space="preserve">          надежности оказываемых услуг организацией по управлению</w:t>
      </w:r>
    </w:p>
    <w:p w:rsidR="001405A7" w:rsidRDefault="001405A7" w:rsidP="001405A7">
      <w:pPr>
        <w:pStyle w:val="ConsPlusNonformat"/>
        <w:jc w:val="both"/>
      </w:pPr>
      <w:r>
        <w:t xml:space="preserve">         единой национальной (общероссийской) электрической сетью</w:t>
      </w:r>
    </w:p>
    <w:p w:rsidR="001405A7" w:rsidRDefault="001405A7" w:rsidP="001405A7">
      <w:pPr>
        <w:pStyle w:val="ConsPlusNonformat"/>
        <w:jc w:val="both"/>
      </w:pPr>
      <w:r>
        <w:t xml:space="preserve">              на основе объема </w:t>
      </w:r>
      <w:proofErr w:type="spellStart"/>
      <w:r>
        <w:t>недоотпущенной</w:t>
      </w:r>
      <w:proofErr w:type="spellEnd"/>
      <w:r>
        <w:t xml:space="preserve"> электроэнергии</w:t>
      </w:r>
    </w:p>
    <w:p w:rsidR="001405A7" w:rsidRDefault="001405A7" w:rsidP="001405A7">
      <w:pPr>
        <w:pStyle w:val="ConsPlusNonformat"/>
        <w:jc w:val="both"/>
      </w:pPr>
      <w:r>
        <w:t xml:space="preserve">                вследствие полного (частичного) ограничения</w:t>
      </w:r>
    </w:p>
    <w:p w:rsidR="001405A7" w:rsidRDefault="001405A7" w:rsidP="001405A7">
      <w:pPr>
        <w:pStyle w:val="ConsPlusNonformat"/>
        <w:jc w:val="both"/>
      </w:pPr>
      <w:r>
        <w:t xml:space="preserve">                       электроснабжения потребителей</w:t>
      </w:r>
    </w:p>
    <w:p w:rsidR="001405A7" w:rsidRDefault="001405A7" w:rsidP="001405A7">
      <w:pPr>
        <w:pStyle w:val="ConsPlusNonformat"/>
        <w:jc w:val="both"/>
      </w:pPr>
    </w:p>
    <w:p w:rsidR="00D172E5" w:rsidRDefault="00D172E5" w:rsidP="00D172E5">
      <w:pPr>
        <w:pStyle w:val="ConsPlusNonformat"/>
        <w:jc w:val="both"/>
      </w:pPr>
    </w:p>
    <w:p w:rsidR="00D172E5" w:rsidRPr="00AB6408" w:rsidRDefault="00D172E5" w:rsidP="00D172E5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              ООО «СУЭК-ХАКАСИЯ» ПЕ «</w:t>
      </w:r>
      <w:proofErr w:type="spellStart"/>
      <w:r>
        <w:rPr>
          <w:u w:val="single"/>
        </w:rPr>
        <w:t>Энергоуправление</w:t>
      </w:r>
      <w:proofErr w:type="spellEnd"/>
      <w:r>
        <w:rPr>
          <w:u w:val="single"/>
        </w:rPr>
        <w:t>»____________________</w:t>
      </w:r>
    </w:p>
    <w:p w:rsidR="00D172E5" w:rsidRDefault="00D172E5" w:rsidP="00D172E5">
      <w:pPr>
        <w:pStyle w:val="ConsPlusNonformat"/>
        <w:jc w:val="both"/>
      </w:pPr>
      <w:r>
        <w:t xml:space="preserve">                  Наименование электросетевой организации</w:t>
      </w:r>
    </w:p>
    <w:p w:rsidR="001405A7" w:rsidRDefault="001405A7" w:rsidP="001405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9"/>
        <w:gridCol w:w="4341"/>
        <w:gridCol w:w="4609"/>
      </w:tblGrid>
      <w:tr w:rsidR="001405A7" w:rsidTr="00242DE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  <w:jc w:val="center"/>
            </w:pPr>
            <w:r>
              <w:t>Наименование составляющей показателя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  <w:jc w:val="center"/>
            </w:pPr>
            <w:r>
              <w:t>Метод определения</w:t>
            </w:r>
          </w:p>
        </w:tc>
      </w:tr>
      <w:tr w:rsidR="001405A7" w:rsidTr="00242DE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</w:pPr>
            <w:r>
              <w:t xml:space="preserve">Объем </w:t>
            </w:r>
            <w:proofErr w:type="spellStart"/>
            <w:r>
              <w:t>недоотпущенной</w:t>
            </w:r>
            <w:proofErr w:type="spellEnd"/>
            <w:r>
              <w:t xml:space="preserve"> электроэнергии</w:t>
            </w:r>
            <w:proofErr w:type="gramStart"/>
            <w:r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321310" cy="223520"/>
                  <wp:effectExtent l="0" t="0" r="2540" b="508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), </w:t>
            </w:r>
            <w:proofErr w:type="gramEnd"/>
            <w:r>
              <w:t>МВт*час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4B45C6" w:rsidP="00242DEE">
            <w:pPr>
              <w:pStyle w:val="ConsPlusNormal"/>
              <w:jc w:val="center"/>
            </w:pPr>
            <w:r>
              <w:t>14,66</w:t>
            </w:r>
          </w:p>
        </w:tc>
      </w:tr>
    </w:tbl>
    <w:p w:rsidR="001405A7" w:rsidRDefault="001405A7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Pr="00FF4469" w:rsidRDefault="00AB6408" w:rsidP="00AB6408">
      <w:pPr>
        <w:pStyle w:val="ConsPlusNormal"/>
        <w:ind w:firstLine="540"/>
        <w:jc w:val="both"/>
        <w:rPr>
          <w:sz w:val="18"/>
          <w:szCs w:val="18"/>
        </w:rPr>
      </w:pPr>
    </w:p>
    <w:p w:rsidR="00AB6408" w:rsidRPr="00AB6408" w:rsidRDefault="00AB6408" w:rsidP="00AB6408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  </w:t>
      </w:r>
      <w:r w:rsidRPr="00AB6408">
        <w:rPr>
          <w:u w:val="single"/>
        </w:rPr>
        <w:t xml:space="preserve">Директор </w:t>
      </w:r>
      <w:proofErr w:type="spellStart"/>
      <w:r w:rsidRPr="00AB6408">
        <w:rPr>
          <w:u w:val="single"/>
        </w:rPr>
        <w:t>Энергоуправления</w:t>
      </w:r>
      <w:proofErr w:type="spellEnd"/>
      <w:r>
        <w:rPr>
          <w:u w:val="single"/>
        </w:rPr>
        <w:t xml:space="preserve">       Борисов Г.В.                           .                          </w:t>
      </w:r>
    </w:p>
    <w:p w:rsidR="00AB6408" w:rsidRDefault="00AB6408" w:rsidP="00AB6408">
      <w:pPr>
        <w:pStyle w:val="ConsPlusNonformat"/>
        <w:jc w:val="both"/>
      </w:pPr>
      <w:r>
        <w:t xml:space="preserve">            Должность                   Ф.И.О.                Подпись</w:t>
      </w:r>
    </w:p>
    <w:p w:rsidR="00AB6408" w:rsidRDefault="00AB6408" w:rsidP="00AB6408">
      <w:pPr>
        <w:pStyle w:val="ConsPlusNormal"/>
        <w:ind w:firstLine="540"/>
        <w:jc w:val="both"/>
      </w:pPr>
    </w:p>
    <w:p w:rsidR="00AB6408" w:rsidRDefault="00AB6408" w:rsidP="00AB6408"/>
    <w:p w:rsidR="00AB6408" w:rsidRDefault="00AB6408" w:rsidP="00AB6408"/>
    <w:p w:rsidR="00AB6408" w:rsidRDefault="00AB6408" w:rsidP="00AB6408"/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AB6408" w:rsidRDefault="00AB6408" w:rsidP="001405A7">
      <w:pPr>
        <w:pStyle w:val="ConsPlusNormal"/>
        <w:ind w:firstLine="540"/>
        <w:jc w:val="both"/>
      </w:pPr>
    </w:p>
    <w:p w:rsidR="001405A7" w:rsidRDefault="001405A7" w:rsidP="001405A7">
      <w:pPr>
        <w:pStyle w:val="ConsPlusNormal"/>
        <w:jc w:val="right"/>
        <w:outlineLvl w:val="2"/>
      </w:pPr>
    </w:p>
    <w:p w:rsidR="001405A7" w:rsidRDefault="001405A7" w:rsidP="001405A7">
      <w:pPr>
        <w:pStyle w:val="ConsPlusNormal"/>
        <w:ind w:firstLine="540"/>
        <w:jc w:val="both"/>
      </w:pPr>
    </w:p>
    <w:p w:rsidR="001405A7" w:rsidRDefault="001405A7" w:rsidP="001405A7">
      <w:pPr>
        <w:pStyle w:val="ConsPlusNonformat"/>
        <w:jc w:val="both"/>
      </w:pPr>
      <w:bookmarkStart w:id="17" w:name="Par2508"/>
      <w:bookmarkEnd w:id="17"/>
      <w:r>
        <w:t xml:space="preserve">            Форма 8.3 - Расчет индикативного показателя уровня</w:t>
      </w:r>
    </w:p>
    <w:p w:rsidR="001405A7" w:rsidRDefault="001405A7" w:rsidP="001405A7">
      <w:pPr>
        <w:pStyle w:val="ConsPlusNonformat"/>
        <w:jc w:val="both"/>
      </w:pPr>
      <w:r>
        <w:t xml:space="preserve">           надежности оказываемых услуг территориальной сетевой</w:t>
      </w:r>
    </w:p>
    <w:p w:rsidR="001405A7" w:rsidRDefault="001405A7" w:rsidP="001405A7">
      <w:pPr>
        <w:pStyle w:val="ConsPlusNonformat"/>
        <w:jc w:val="both"/>
      </w:pPr>
      <w:r>
        <w:t xml:space="preserve">        организацией на основе средней продолжительности нарушения</w:t>
      </w:r>
    </w:p>
    <w:p w:rsidR="001405A7" w:rsidRDefault="001405A7" w:rsidP="001405A7">
      <w:pPr>
        <w:pStyle w:val="ConsPlusNonformat"/>
        <w:jc w:val="both"/>
      </w:pPr>
      <w:r>
        <w:t xml:space="preserve">        электроснабжения потребителей и средней частоты прерывания</w:t>
      </w:r>
    </w:p>
    <w:p w:rsidR="001405A7" w:rsidRDefault="001405A7" w:rsidP="001405A7">
      <w:pPr>
        <w:pStyle w:val="ConsPlusNonformat"/>
        <w:jc w:val="both"/>
      </w:pPr>
      <w:r>
        <w:t xml:space="preserve">                      электроснабжения потребителей</w:t>
      </w:r>
    </w:p>
    <w:p w:rsidR="001405A7" w:rsidRDefault="001405A7" w:rsidP="001405A7">
      <w:pPr>
        <w:pStyle w:val="ConsPlusNonformat"/>
        <w:jc w:val="both"/>
      </w:pPr>
    </w:p>
    <w:p w:rsidR="00D172E5" w:rsidRDefault="00D172E5" w:rsidP="00D172E5">
      <w:pPr>
        <w:pStyle w:val="ConsPlusNonformat"/>
        <w:jc w:val="both"/>
      </w:pPr>
    </w:p>
    <w:p w:rsidR="00D172E5" w:rsidRPr="00AB6408" w:rsidRDefault="00D172E5" w:rsidP="00D172E5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              ООО «СУЭК-ХАКАСИЯ» ПЕ «</w:t>
      </w:r>
      <w:proofErr w:type="spellStart"/>
      <w:r>
        <w:rPr>
          <w:u w:val="single"/>
        </w:rPr>
        <w:t>Энергоуправление</w:t>
      </w:r>
      <w:proofErr w:type="spellEnd"/>
      <w:r>
        <w:rPr>
          <w:u w:val="single"/>
        </w:rPr>
        <w:t>»____________________</w:t>
      </w:r>
    </w:p>
    <w:p w:rsidR="00D172E5" w:rsidRDefault="00D172E5" w:rsidP="00D172E5">
      <w:pPr>
        <w:pStyle w:val="ConsPlusNonformat"/>
        <w:jc w:val="both"/>
      </w:pPr>
      <w:r>
        <w:t xml:space="preserve">                  Наименование электросетевой организации</w:t>
      </w:r>
    </w:p>
    <w:p w:rsidR="001405A7" w:rsidRDefault="001405A7" w:rsidP="001405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728"/>
        <w:gridCol w:w="4288"/>
      </w:tblGrid>
      <w:tr w:rsidR="001405A7" w:rsidTr="00242DE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  <w:jc w:val="center"/>
            </w:pPr>
            <w:r>
              <w:t>Наименование составляющей показателя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  <w:jc w:val="center"/>
            </w:pPr>
            <w:r>
              <w:t>Метод определения</w:t>
            </w:r>
          </w:p>
        </w:tc>
      </w:tr>
      <w:tr w:rsidR="001405A7" w:rsidTr="00242DE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  <w:jc w:val="center"/>
            </w:pPr>
            <w:bookmarkStart w:id="18" w:name="Par2520"/>
            <w:bookmarkEnd w:id="18"/>
            <w: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</w:pPr>
            <w:r>
              <w:t xml:space="preserve">Максимальное количество потребителей услуг по передаче электрической энергии (включая потребителей электрической энергии, обслуживаемых </w:t>
            </w:r>
            <w:proofErr w:type="spellStart"/>
            <w:r>
              <w:t>энергосбытовыми</w:t>
            </w:r>
            <w:proofErr w:type="spellEnd"/>
            <w:r>
              <w:t xml:space="preserve"> организациями (гарантирующими поставщиками), </w:t>
            </w:r>
            <w:proofErr w:type="spellStart"/>
            <w:r>
              <w:t>энергопринимающие</w:t>
            </w:r>
            <w:proofErr w:type="spellEnd"/>
            <w:r>
              <w:t xml:space="preserve"> устройства которых непосредственно присоединены к объектам электросетевого хозяйства сетевой организации), обслуживаемых электросетевой организацией в рамках расчетного периода, шт.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BB678B" w:rsidP="00242DEE">
            <w:pPr>
              <w:pStyle w:val="ConsPlusNormal"/>
              <w:jc w:val="center"/>
            </w:pPr>
            <w:r>
              <w:t>14</w:t>
            </w:r>
          </w:p>
        </w:tc>
      </w:tr>
      <w:tr w:rsidR="001405A7" w:rsidTr="00242DE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</w:pPr>
            <w:r>
              <w:t xml:space="preserve">Максимальное количество потребителей электроэнергии, обслуживаемых электросетевой организацией в рамках расчетного периода (включая потребителей электрической энергии, обслуживаемых </w:t>
            </w:r>
            <w:proofErr w:type="spellStart"/>
            <w:r>
              <w:t>энергосбытовыми</w:t>
            </w:r>
            <w:proofErr w:type="spellEnd"/>
            <w:r>
              <w:t xml:space="preserve"> организациями (гарантирующими поставщиками), </w:t>
            </w:r>
            <w:proofErr w:type="spellStart"/>
            <w:r>
              <w:t>энергопринимающие</w:t>
            </w:r>
            <w:proofErr w:type="spellEnd"/>
            <w:r>
              <w:t xml:space="preserve"> устройства которых непосредственно присоединены к объектам электросетевого хозяйства сетевой организации), шт.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BB678B" w:rsidP="00242DEE">
            <w:pPr>
              <w:pStyle w:val="ConsPlusNormal"/>
              <w:jc w:val="center"/>
            </w:pPr>
            <w:r>
              <w:t>14</w:t>
            </w:r>
          </w:p>
        </w:tc>
      </w:tr>
      <w:tr w:rsidR="001405A7" w:rsidTr="00242DE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</w:pPr>
            <w:r>
              <w:t>Максимальное за расчетный период регулирования число точек поставки электросетевой организации, шт.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0A1CAA" w:rsidP="00242DEE">
            <w:pPr>
              <w:pStyle w:val="ConsPlusNormal"/>
              <w:jc w:val="center"/>
            </w:pPr>
            <w:r>
              <w:t>60</w:t>
            </w:r>
          </w:p>
        </w:tc>
      </w:tr>
      <w:tr w:rsidR="001405A7" w:rsidTr="00242DE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  <w:jc w:val="both"/>
            </w:pPr>
            <w:r>
              <w:t>Средняя продолжительность нарушения электроснабжения потребителей</w:t>
            </w:r>
            <w:proofErr w:type="gramStart"/>
            <w:r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360045" cy="223520"/>
                  <wp:effectExtent l="0" t="0" r="1905" b="508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), </w:t>
            </w:r>
            <w:proofErr w:type="gramEnd"/>
            <w:r>
              <w:t>час.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587895" w:rsidP="00242DEE">
            <w:pPr>
              <w:pStyle w:val="ConsPlusNormal"/>
              <w:jc w:val="center"/>
            </w:pPr>
            <w:r>
              <w:t>1,65</w:t>
            </w:r>
          </w:p>
          <w:p w:rsidR="000A1CAA" w:rsidRDefault="000A1CAA" w:rsidP="00242DEE">
            <w:pPr>
              <w:pStyle w:val="ConsPlusNormal"/>
              <w:jc w:val="center"/>
            </w:pPr>
          </w:p>
        </w:tc>
      </w:tr>
      <w:tr w:rsidR="001405A7" w:rsidTr="00242DE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1405A7" w:rsidP="00242DEE">
            <w:pPr>
              <w:pStyle w:val="ConsPlusNormal"/>
            </w:pPr>
            <w:r>
              <w:t>Средняя частота прерывания электроснабжения потребителей</w:t>
            </w:r>
            <w:proofErr w:type="gramStart"/>
            <w:r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321310" cy="223520"/>
                  <wp:effectExtent l="0" t="0" r="2540" b="508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), </w:t>
            </w:r>
            <w:proofErr w:type="gramEnd"/>
            <w:r>
              <w:t>шт.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7" w:rsidRDefault="000A1CAA" w:rsidP="00242DEE">
            <w:pPr>
              <w:pStyle w:val="ConsPlusNormal"/>
              <w:jc w:val="center"/>
            </w:pPr>
            <w:r>
              <w:t>1,5</w:t>
            </w:r>
          </w:p>
        </w:tc>
      </w:tr>
    </w:tbl>
    <w:p w:rsidR="001405A7" w:rsidRDefault="001405A7" w:rsidP="001405A7">
      <w:pPr>
        <w:pStyle w:val="ConsPlusNormal"/>
        <w:ind w:firstLine="540"/>
        <w:jc w:val="both"/>
      </w:pPr>
    </w:p>
    <w:p w:rsidR="00AB6408" w:rsidRPr="00FF4469" w:rsidRDefault="00AB6408" w:rsidP="00AB6408">
      <w:pPr>
        <w:pStyle w:val="ConsPlusNormal"/>
        <w:ind w:firstLine="540"/>
        <w:jc w:val="both"/>
        <w:rPr>
          <w:sz w:val="18"/>
          <w:szCs w:val="18"/>
        </w:rPr>
      </w:pPr>
    </w:p>
    <w:p w:rsidR="00AB6408" w:rsidRPr="00AB6408" w:rsidRDefault="00AB6408" w:rsidP="00AB6408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  </w:t>
      </w:r>
      <w:r w:rsidRPr="00AB6408">
        <w:rPr>
          <w:u w:val="single"/>
        </w:rPr>
        <w:t xml:space="preserve">Директор </w:t>
      </w:r>
      <w:proofErr w:type="spellStart"/>
      <w:r w:rsidRPr="00AB6408">
        <w:rPr>
          <w:u w:val="single"/>
        </w:rPr>
        <w:t>Энергоуправления</w:t>
      </w:r>
      <w:proofErr w:type="spellEnd"/>
      <w:r>
        <w:rPr>
          <w:u w:val="single"/>
        </w:rPr>
        <w:t xml:space="preserve">       Борисов Г.В.                           .                          </w:t>
      </w:r>
    </w:p>
    <w:p w:rsidR="00AB6408" w:rsidRDefault="00AB6408" w:rsidP="00AB6408">
      <w:pPr>
        <w:pStyle w:val="ConsPlusNonformat"/>
        <w:jc w:val="both"/>
      </w:pPr>
      <w:r>
        <w:t xml:space="preserve">            Должность                   Ф.И.О.                Подпись</w:t>
      </w:r>
    </w:p>
    <w:p w:rsidR="00AB6408" w:rsidRDefault="00AB6408" w:rsidP="00AB6408">
      <w:pPr>
        <w:pStyle w:val="ConsPlusNormal"/>
        <w:ind w:firstLine="540"/>
        <w:jc w:val="both"/>
      </w:pPr>
    </w:p>
    <w:p w:rsidR="00AB6408" w:rsidRDefault="00AB6408" w:rsidP="00AB6408"/>
    <w:p w:rsidR="00AB6408" w:rsidRDefault="00AB6408" w:rsidP="00AB6408"/>
    <w:p w:rsidR="00AB6408" w:rsidRDefault="00AB6408" w:rsidP="00AB6408"/>
    <w:p w:rsidR="001405A7" w:rsidRDefault="001405A7" w:rsidP="001405A7">
      <w:pPr>
        <w:pStyle w:val="ConsPlusNormal"/>
        <w:ind w:firstLine="540"/>
        <w:jc w:val="both"/>
      </w:pPr>
    </w:p>
    <w:p w:rsidR="001405A7" w:rsidRDefault="001405A7" w:rsidP="001405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05A7" w:rsidRDefault="001405A7"/>
    <w:sectPr w:rsidR="0014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69"/>
    <w:rsid w:val="000678E1"/>
    <w:rsid w:val="0008220C"/>
    <w:rsid w:val="00094A8F"/>
    <w:rsid w:val="000A1CAA"/>
    <w:rsid w:val="000F36A6"/>
    <w:rsid w:val="00127547"/>
    <w:rsid w:val="001405A7"/>
    <w:rsid w:val="0017619A"/>
    <w:rsid w:val="001C35C9"/>
    <w:rsid w:val="001D2F88"/>
    <w:rsid w:val="001D4817"/>
    <w:rsid w:val="001E0091"/>
    <w:rsid w:val="00210E73"/>
    <w:rsid w:val="00230D4A"/>
    <w:rsid w:val="00230DCB"/>
    <w:rsid w:val="00242DEE"/>
    <w:rsid w:val="00270A4C"/>
    <w:rsid w:val="002E64F7"/>
    <w:rsid w:val="00302945"/>
    <w:rsid w:val="00340823"/>
    <w:rsid w:val="003420D1"/>
    <w:rsid w:val="00344AA9"/>
    <w:rsid w:val="00372C20"/>
    <w:rsid w:val="00376684"/>
    <w:rsid w:val="003922C7"/>
    <w:rsid w:val="003A0CC8"/>
    <w:rsid w:val="003B3C58"/>
    <w:rsid w:val="003F1289"/>
    <w:rsid w:val="00407322"/>
    <w:rsid w:val="00434F6F"/>
    <w:rsid w:val="00450DFE"/>
    <w:rsid w:val="0047479A"/>
    <w:rsid w:val="00481DB2"/>
    <w:rsid w:val="0049067C"/>
    <w:rsid w:val="004B45C6"/>
    <w:rsid w:val="004C42DC"/>
    <w:rsid w:val="004C6BC2"/>
    <w:rsid w:val="0051681D"/>
    <w:rsid w:val="00527235"/>
    <w:rsid w:val="005562CA"/>
    <w:rsid w:val="005801C3"/>
    <w:rsid w:val="00583336"/>
    <w:rsid w:val="00587895"/>
    <w:rsid w:val="005D181E"/>
    <w:rsid w:val="005D47E5"/>
    <w:rsid w:val="0061063E"/>
    <w:rsid w:val="00644257"/>
    <w:rsid w:val="00674855"/>
    <w:rsid w:val="006A689A"/>
    <w:rsid w:val="006B1CEB"/>
    <w:rsid w:val="006E2A1D"/>
    <w:rsid w:val="00724CBC"/>
    <w:rsid w:val="00763908"/>
    <w:rsid w:val="007719CD"/>
    <w:rsid w:val="00773435"/>
    <w:rsid w:val="00781B38"/>
    <w:rsid w:val="007A543E"/>
    <w:rsid w:val="007D6BA9"/>
    <w:rsid w:val="007F01A1"/>
    <w:rsid w:val="007F42D6"/>
    <w:rsid w:val="007F507F"/>
    <w:rsid w:val="00814883"/>
    <w:rsid w:val="00847A11"/>
    <w:rsid w:val="00853613"/>
    <w:rsid w:val="00862FFC"/>
    <w:rsid w:val="008A121D"/>
    <w:rsid w:val="00916B97"/>
    <w:rsid w:val="0091767D"/>
    <w:rsid w:val="009357C9"/>
    <w:rsid w:val="009F0984"/>
    <w:rsid w:val="009F7E7E"/>
    <w:rsid w:val="00A21C41"/>
    <w:rsid w:val="00A21D42"/>
    <w:rsid w:val="00A40718"/>
    <w:rsid w:val="00A90387"/>
    <w:rsid w:val="00AB6408"/>
    <w:rsid w:val="00AE7B91"/>
    <w:rsid w:val="00AF5A51"/>
    <w:rsid w:val="00AF6D57"/>
    <w:rsid w:val="00B9099B"/>
    <w:rsid w:val="00BB678B"/>
    <w:rsid w:val="00C40D37"/>
    <w:rsid w:val="00C50A42"/>
    <w:rsid w:val="00C90F56"/>
    <w:rsid w:val="00CA15E1"/>
    <w:rsid w:val="00CA4C51"/>
    <w:rsid w:val="00CD5D36"/>
    <w:rsid w:val="00D172E5"/>
    <w:rsid w:val="00D256BB"/>
    <w:rsid w:val="00D778EB"/>
    <w:rsid w:val="00DA7F9D"/>
    <w:rsid w:val="00DC726F"/>
    <w:rsid w:val="00DD4199"/>
    <w:rsid w:val="00E829FE"/>
    <w:rsid w:val="00E86C53"/>
    <w:rsid w:val="00E9098F"/>
    <w:rsid w:val="00F03A07"/>
    <w:rsid w:val="00F22F5F"/>
    <w:rsid w:val="00F32E49"/>
    <w:rsid w:val="00F7526C"/>
    <w:rsid w:val="00F76C11"/>
    <w:rsid w:val="00FB27CD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44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6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21D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44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6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21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69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18</Pages>
  <Words>3927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Букатов Андрей Сергеевич</dc:creator>
  <cp:keywords/>
  <dc:description/>
  <cp:lastModifiedBy>Букатов Андрей Сергеевич</cp:lastModifiedBy>
  <cp:revision>13</cp:revision>
  <cp:lastPrinted>2016-03-14T04:13:00Z</cp:lastPrinted>
  <dcterms:created xsi:type="dcterms:W3CDTF">2016-01-19T03:26:00Z</dcterms:created>
  <dcterms:modified xsi:type="dcterms:W3CDTF">2016-03-14T04:19:00Z</dcterms:modified>
</cp:coreProperties>
</file>